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7CB" w:rsidRPr="005237CB" w:rsidRDefault="005237CB" w:rsidP="005237CB">
      <w:pPr>
        <w:spacing w:after="0" w:line="240" w:lineRule="auto"/>
        <w:ind w:left="5954"/>
        <w:rPr>
          <w:rFonts w:ascii="Times New Roman" w:hAnsi="Times New Roman" w:cs="Times New Roman"/>
          <w:sz w:val="24"/>
          <w:szCs w:val="24"/>
          <w:lang w:val="uk-UA"/>
        </w:rPr>
      </w:pPr>
      <w:bookmarkStart w:id="0" w:name="_GoBack"/>
      <w:bookmarkEnd w:id="0"/>
      <w:r w:rsidRPr="005237CB">
        <w:rPr>
          <w:rFonts w:ascii="Times New Roman" w:hAnsi="Times New Roman" w:cs="Times New Roman"/>
          <w:sz w:val="24"/>
          <w:szCs w:val="24"/>
          <w:lang w:val="uk-UA"/>
        </w:rPr>
        <w:t>ЗАТВЕРДЖЕНО</w:t>
      </w:r>
    </w:p>
    <w:p w:rsidR="005237CB" w:rsidRPr="005237CB" w:rsidRDefault="005237CB" w:rsidP="005237CB">
      <w:pPr>
        <w:tabs>
          <w:tab w:val="left" w:pos="7089"/>
        </w:tabs>
        <w:spacing w:after="0" w:line="240" w:lineRule="auto"/>
        <w:ind w:left="5954"/>
        <w:rPr>
          <w:rFonts w:ascii="Times New Roman" w:hAnsi="Times New Roman" w:cs="Times New Roman"/>
          <w:sz w:val="24"/>
          <w:szCs w:val="24"/>
          <w:lang w:val="uk-UA"/>
        </w:rPr>
      </w:pPr>
      <w:r w:rsidRPr="005237CB">
        <w:rPr>
          <w:rFonts w:ascii="Times New Roman" w:hAnsi="Times New Roman" w:cs="Times New Roman"/>
          <w:sz w:val="24"/>
          <w:szCs w:val="24"/>
          <w:lang w:val="uk-UA"/>
        </w:rPr>
        <w:t xml:space="preserve">рішенням сімдесят другої сесії міської ради </w:t>
      </w:r>
      <w:r w:rsidRPr="005237CB">
        <w:rPr>
          <w:rFonts w:ascii="Times New Roman" w:hAnsi="Times New Roman" w:cs="Times New Roman"/>
          <w:sz w:val="24"/>
          <w:szCs w:val="24"/>
          <w:lang w:val="en-US"/>
        </w:rPr>
        <w:t>V</w:t>
      </w:r>
      <w:r w:rsidRPr="005237CB">
        <w:rPr>
          <w:rFonts w:ascii="Times New Roman" w:hAnsi="Times New Roman" w:cs="Times New Roman"/>
          <w:sz w:val="24"/>
          <w:szCs w:val="24"/>
          <w:lang w:val="uk-UA"/>
        </w:rPr>
        <w:t>ІІ скликання від 24.06.2020 р. №10-72/2020</w:t>
      </w:r>
    </w:p>
    <w:p w:rsidR="005F3A23" w:rsidRPr="005237CB" w:rsidRDefault="005F3A23" w:rsidP="005237CB">
      <w:pPr>
        <w:pStyle w:val="docdata"/>
        <w:widowControl w:val="0"/>
        <w:spacing w:before="0" w:beforeAutospacing="0" w:after="0" w:afterAutospacing="0"/>
        <w:ind w:left="5954"/>
        <w:jc w:val="center"/>
        <w:rPr>
          <w:b/>
          <w:bCs/>
          <w:color w:val="000000"/>
          <w:lang w:val="uk-UA"/>
        </w:rPr>
      </w:pPr>
    </w:p>
    <w:p w:rsidR="005F3A23" w:rsidRPr="005237CB" w:rsidRDefault="005F3A23" w:rsidP="005237CB">
      <w:pPr>
        <w:pStyle w:val="docdata"/>
        <w:widowControl w:val="0"/>
        <w:spacing w:before="0" w:beforeAutospacing="0" w:after="0" w:afterAutospacing="0"/>
        <w:ind w:left="5954"/>
        <w:jc w:val="center"/>
        <w:rPr>
          <w:b/>
          <w:bCs/>
          <w:color w:val="000000"/>
          <w:lang w:val="uk-UA"/>
        </w:rPr>
      </w:pPr>
    </w:p>
    <w:p w:rsidR="005F3A23" w:rsidRDefault="005F3A23" w:rsidP="005237CB">
      <w:pPr>
        <w:pStyle w:val="docdata"/>
        <w:widowControl w:val="0"/>
        <w:spacing w:before="0" w:beforeAutospacing="0" w:after="0" w:afterAutospacing="0"/>
        <w:ind w:left="5954"/>
        <w:jc w:val="center"/>
        <w:rPr>
          <w:b/>
          <w:bCs/>
          <w:color w:val="000000"/>
          <w:lang w:val="uk-UA"/>
        </w:rPr>
      </w:pPr>
    </w:p>
    <w:p w:rsidR="005237CB" w:rsidRDefault="005237CB" w:rsidP="005237CB">
      <w:pPr>
        <w:pStyle w:val="docdata"/>
        <w:widowControl w:val="0"/>
        <w:spacing w:before="0" w:beforeAutospacing="0" w:after="0" w:afterAutospacing="0"/>
        <w:ind w:left="5954"/>
        <w:jc w:val="center"/>
        <w:rPr>
          <w:b/>
          <w:bCs/>
          <w:color w:val="000000"/>
          <w:lang w:val="uk-UA"/>
        </w:rPr>
      </w:pPr>
    </w:p>
    <w:p w:rsidR="005237CB" w:rsidRDefault="005237CB" w:rsidP="005237CB">
      <w:pPr>
        <w:pStyle w:val="docdata"/>
        <w:widowControl w:val="0"/>
        <w:spacing w:before="0" w:beforeAutospacing="0" w:after="0" w:afterAutospacing="0"/>
        <w:ind w:left="5954"/>
        <w:jc w:val="center"/>
        <w:rPr>
          <w:b/>
          <w:bCs/>
          <w:color w:val="000000"/>
          <w:lang w:val="uk-UA"/>
        </w:rPr>
      </w:pPr>
    </w:p>
    <w:p w:rsidR="005237CB" w:rsidRPr="005237CB" w:rsidRDefault="005237CB" w:rsidP="005237CB">
      <w:pPr>
        <w:pStyle w:val="docdata"/>
        <w:widowControl w:val="0"/>
        <w:spacing w:before="0" w:beforeAutospacing="0" w:after="0" w:afterAutospacing="0"/>
        <w:ind w:left="5954"/>
        <w:jc w:val="center"/>
        <w:rPr>
          <w:b/>
          <w:bCs/>
          <w:color w:val="000000"/>
          <w:lang w:val="uk-UA"/>
        </w:rPr>
      </w:pPr>
    </w:p>
    <w:p w:rsidR="005F3A23" w:rsidRDefault="005F3A23" w:rsidP="005F3A23">
      <w:pPr>
        <w:pStyle w:val="docdata"/>
        <w:widowControl w:val="0"/>
        <w:spacing w:before="0" w:beforeAutospacing="0" w:after="0" w:afterAutospacing="0"/>
        <w:jc w:val="center"/>
        <w:rPr>
          <w:b/>
          <w:bCs/>
          <w:color w:val="000000"/>
          <w:sz w:val="96"/>
          <w:szCs w:val="96"/>
          <w:lang w:val="uk-UA"/>
        </w:rPr>
      </w:pPr>
    </w:p>
    <w:p w:rsidR="005237CB" w:rsidRPr="004501EB" w:rsidRDefault="005237CB" w:rsidP="005F3A23">
      <w:pPr>
        <w:pStyle w:val="docdata"/>
        <w:widowControl w:val="0"/>
        <w:spacing w:before="0" w:beforeAutospacing="0" w:after="0" w:afterAutospacing="0"/>
        <w:jc w:val="center"/>
        <w:rPr>
          <w:b/>
          <w:bCs/>
          <w:color w:val="000000"/>
          <w:sz w:val="96"/>
          <w:szCs w:val="96"/>
          <w:lang w:val="uk-UA"/>
        </w:rPr>
      </w:pPr>
    </w:p>
    <w:p w:rsidR="005F3A23" w:rsidRPr="005237CB" w:rsidRDefault="005F3A23" w:rsidP="005237CB">
      <w:pPr>
        <w:pStyle w:val="docdata"/>
        <w:widowControl w:val="0"/>
        <w:spacing w:before="0" w:beforeAutospacing="0" w:after="0" w:afterAutospacing="0"/>
        <w:jc w:val="center"/>
        <w:rPr>
          <w:lang w:val="uk-UA"/>
        </w:rPr>
      </w:pPr>
      <w:r w:rsidRPr="004501EB">
        <w:rPr>
          <w:b/>
          <w:bCs/>
          <w:color w:val="000000"/>
          <w:sz w:val="96"/>
          <w:szCs w:val="96"/>
        </w:rPr>
        <w:t>СТАТУТ</w:t>
      </w:r>
    </w:p>
    <w:p w:rsidR="005F3A23" w:rsidRPr="004501EB" w:rsidRDefault="005F3A23" w:rsidP="005F3A23">
      <w:pPr>
        <w:pStyle w:val="a3"/>
        <w:widowControl w:val="0"/>
        <w:spacing w:before="0" w:beforeAutospacing="0" w:after="0" w:afterAutospacing="0"/>
        <w:jc w:val="center"/>
        <w:rPr>
          <w:b/>
          <w:bCs/>
          <w:color w:val="000000"/>
          <w:sz w:val="44"/>
          <w:szCs w:val="44"/>
          <w:lang w:val="uk-UA"/>
        </w:rPr>
      </w:pPr>
    </w:p>
    <w:p w:rsidR="005F3A23" w:rsidRPr="004501EB" w:rsidRDefault="005F3A23" w:rsidP="005F3A23">
      <w:pPr>
        <w:pStyle w:val="a3"/>
        <w:widowControl w:val="0"/>
        <w:spacing w:before="0" w:beforeAutospacing="0" w:after="0" w:afterAutospacing="0"/>
        <w:jc w:val="center"/>
      </w:pPr>
      <w:r w:rsidRPr="004501EB">
        <w:rPr>
          <w:b/>
          <w:bCs/>
          <w:color w:val="000000"/>
          <w:sz w:val="44"/>
          <w:szCs w:val="44"/>
        </w:rPr>
        <w:t xml:space="preserve">Великокужелівськго закладу дошкільної освіти «Сонечко» </w:t>
      </w:r>
    </w:p>
    <w:p w:rsidR="00191020" w:rsidRPr="004501EB" w:rsidRDefault="005F3A23" w:rsidP="005F3A23">
      <w:pPr>
        <w:pStyle w:val="a3"/>
        <w:widowControl w:val="0"/>
        <w:spacing w:before="0" w:beforeAutospacing="0" w:after="0" w:afterAutospacing="0"/>
        <w:jc w:val="center"/>
        <w:rPr>
          <w:b/>
          <w:bCs/>
          <w:color w:val="000000"/>
          <w:sz w:val="44"/>
          <w:szCs w:val="44"/>
        </w:rPr>
      </w:pPr>
      <w:r w:rsidRPr="004501EB">
        <w:rPr>
          <w:b/>
          <w:bCs/>
          <w:color w:val="000000"/>
          <w:sz w:val="44"/>
          <w:szCs w:val="44"/>
        </w:rPr>
        <w:t xml:space="preserve">Дунаєвецької міської ради </w:t>
      </w:r>
    </w:p>
    <w:p w:rsidR="005F3A23" w:rsidRPr="004501EB" w:rsidRDefault="005F3A23" w:rsidP="005F3A23">
      <w:pPr>
        <w:pStyle w:val="a3"/>
        <w:widowControl w:val="0"/>
        <w:spacing w:before="0" w:beforeAutospacing="0" w:after="0" w:afterAutospacing="0"/>
        <w:jc w:val="center"/>
      </w:pPr>
      <w:r w:rsidRPr="004501EB">
        <w:rPr>
          <w:b/>
          <w:bCs/>
          <w:color w:val="000000"/>
          <w:sz w:val="44"/>
          <w:szCs w:val="44"/>
        </w:rPr>
        <w:t xml:space="preserve">Хмельницької області </w:t>
      </w:r>
    </w:p>
    <w:p w:rsidR="005F3A23" w:rsidRPr="004501EB" w:rsidRDefault="005F3A23" w:rsidP="005F3A23">
      <w:pPr>
        <w:pStyle w:val="a3"/>
        <w:widowControl w:val="0"/>
        <w:spacing w:before="0" w:beforeAutospacing="0" w:after="0" w:afterAutospacing="0"/>
        <w:jc w:val="both"/>
        <w:rPr>
          <w:sz w:val="28"/>
        </w:rPr>
      </w:pPr>
      <w:r w:rsidRPr="004501EB">
        <w:t> </w:t>
      </w:r>
    </w:p>
    <w:p w:rsidR="00191020" w:rsidRPr="004501EB" w:rsidRDefault="00191020" w:rsidP="00191020">
      <w:pPr>
        <w:widowControl w:val="0"/>
        <w:autoSpaceDE w:val="0"/>
        <w:autoSpaceDN w:val="0"/>
        <w:adjustRightInd w:val="0"/>
        <w:jc w:val="center"/>
        <w:rPr>
          <w:rFonts w:ascii="Times New Roman" w:hAnsi="Times New Roman" w:cs="Times New Roman"/>
          <w:sz w:val="24"/>
          <w:lang w:val="uk-UA"/>
        </w:rPr>
      </w:pPr>
      <w:r w:rsidRPr="004501EB">
        <w:rPr>
          <w:rFonts w:ascii="Times New Roman" w:hAnsi="Times New Roman" w:cs="Times New Roman"/>
          <w:sz w:val="24"/>
          <w:lang w:val="uk-UA"/>
        </w:rPr>
        <w:t>(НОВА РЕДАКЦІЯ)</w:t>
      </w: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color w:val="000000"/>
          <w:lang w:val="uk-UA"/>
        </w:rPr>
      </w:pPr>
    </w:p>
    <w:p w:rsidR="005F3A23" w:rsidRPr="004501EB" w:rsidRDefault="005F3A23" w:rsidP="005F3A23">
      <w:pPr>
        <w:pStyle w:val="a3"/>
        <w:widowControl w:val="0"/>
        <w:spacing w:before="0" w:beforeAutospacing="0" w:after="0" w:afterAutospacing="0"/>
        <w:jc w:val="center"/>
        <w:rPr>
          <w:lang w:val="uk-UA"/>
        </w:rPr>
      </w:pPr>
      <w:r w:rsidRPr="004501EB">
        <w:rPr>
          <w:color w:val="000000"/>
        </w:rPr>
        <w:t>м. Дунаївці</w:t>
      </w:r>
    </w:p>
    <w:p w:rsidR="005F3A23" w:rsidRPr="004501EB" w:rsidRDefault="005F3A23" w:rsidP="005F3A23">
      <w:pPr>
        <w:pStyle w:val="a3"/>
        <w:widowControl w:val="0"/>
        <w:spacing w:before="0" w:beforeAutospacing="0" w:after="0" w:afterAutospacing="0"/>
        <w:jc w:val="center"/>
      </w:pPr>
      <w:r w:rsidRPr="004501EB">
        <w:rPr>
          <w:color w:val="000000"/>
        </w:rPr>
        <w:t>2020 р.</w:t>
      </w:r>
    </w:p>
    <w:p w:rsidR="005F3A23" w:rsidRPr="004501EB" w:rsidRDefault="005F3A23" w:rsidP="005F3A23">
      <w:pPr>
        <w:rPr>
          <w:rFonts w:ascii="Times New Roman" w:hAnsi="Times New Roman" w:cs="Times New Roman"/>
        </w:rPr>
      </w:pPr>
      <w:r w:rsidRPr="004501EB">
        <w:rPr>
          <w:rFonts w:ascii="Times New Roman" w:hAnsi="Times New Roman" w:cs="Times New Roman"/>
          <w:b/>
          <w:bCs/>
          <w:color w:val="000000"/>
        </w:rPr>
        <w:br w:type="page"/>
      </w:r>
      <w:r w:rsidRPr="004501EB">
        <w:rPr>
          <w:rFonts w:ascii="Times New Roman" w:hAnsi="Times New Roman" w:cs="Times New Roman"/>
          <w:b/>
          <w:bCs/>
          <w:color w:val="000000"/>
        </w:rPr>
        <w:lastRenderedPageBreak/>
        <w:t>I. ЗАГАЛЬНІ ПОЛОЖЕННЯ</w:t>
      </w:r>
    </w:p>
    <w:p w:rsidR="005F3A23" w:rsidRPr="004501EB" w:rsidRDefault="005F3A23" w:rsidP="005F3A23">
      <w:pPr>
        <w:pStyle w:val="a3"/>
        <w:spacing w:before="0" w:beforeAutospacing="0" w:after="0" w:afterAutospacing="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1.1. Великокужелівський заклад дошкільної освіти «Сонечко» Дунаєвецької міської ради Хмельницької області (далi — заклад дошкільної освіти) – це заклад освіти, що знаходиться у власності Дунаєвецької міської ради і забезпечує потреби громадян, які проживають на території Дунаєвецької міської ради у дошкільній освіті.</w:t>
      </w:r>
    </w:p>
    <w:p w:rsidR="005F3A23" w:rsidRPr="004501EB" w:rsidRDefault="005F3A23" w:rsidP="005F3A23">
      <w:pPr>
        <w:pStyle w:val="a3"/>
        <w:spacing w:before="0" w:beforeAutospacing="0" w:after="0" w:afterAutospacing="0"/>
        <w:ind w:firstLine="720"/>
        <w:jc w:val="both"/>
      </w:pPr>
      <w:r w:rsidRPr="004501EB">
        <w:rPr>
          <w:color w:val="000000"/>
        </w:rPr>
        <w:t>1.2. Юридична адреса закладу дошкільної освіти: 32464, Хмельницька область, Дунаєвецький район, село Велика Кужелева, вулиця Центральна, будинок 11 .</w:t>
      </w:r>
    </w:p>
    <w:p w:rsidR="005F3A23" w:rsidRPr="004501EB" w:rsidRDefault="005F3A23" w:rsidP="005F3A23">
      <w:pPr>
        <w:pStyle w:val="a3"/>
        <w:spacing w:before="0" w:beforeAutospacing="0" w:after="0" w:afterAutospacing="0"/>
        <w:ind w:firstLine="720"/>
        <w:jc w:val="both"/>
      </w:pPr>
      <w:r w:rsidRPr="004501EB">
        <w:rPr>
          <w:color w:val="000000"/>
        </w:rPr>
        <w:t>1.3. Засновником закладу дошкільної освіти є Дунаєвецька міська рада. Засновник здiйснює фiнансування закладу дошкільної освіти, його матерiально-технiчне забезпечення, надає необхiднi будiвлi з обладнанням i матерiалами, органiзовує будiвництво i ремонт примiщень, їх господарське обслуговування, харчування та медичне обслуговування дiтей.</w:t>
      </w:r>
    </w:p>
    <w:p w:rsidR="005F3A23" w:rsidRPr="004501EB" w:rsidRDefault="005F3A23" w:rsidP="005F3A23">
      <w:pPr>
        <w:pStyle w:val="a3"/>
        <w:spacing w:before="0" w:beforeAutospacing="0" w:after="0" w:afterAutospacing="0"/>
        <w:ind w:firstLine="720"/>
        <w:jc w:val="both"/>
      </w:pPr>
      <w:r w:rsidRPr="004501EB">
        <w:rPr>
          <w:color w:val="000000"/>
        </w:rPr>
        <w:t xml:space="preserve">1.4. Заклад дошкільної освіти в своїй дiяльностi керується Конституцiєю України, Законами України «Про освiту», «Про дошкiльну освiту», </w:t>
      </w:r>
      <w:r w:rsidRPr="004501EB">
        <w:rPr>
          <w:color w:val="000000"/>
          <w:shd w:val="clear" w:color="auto" w:fill="FFFFFF"/>
        </w:rPr>
        <w:t xml:space="preserve">положенням про заклади дошкільної освіти, що затверджується центральним органом виконавчої влади у сфері освіти і науки, </w:t>
      </w:r>
      <w:r w:rsidRPr="004501EB">
        <w:rPr>
          <w:color w:val="000000"/>
        </w:rPr>
        <w:t>iншими нормативно-правовими актами, власним статутом.</w:t>
      </w:r>
    </w:p>
    <w:p w:rsidR="005F3A23" w:rsidRPr="004501EB" w:rsidRDefault="005F3A23" w:rsidP="005F3A23">
      <w:pPr>
        <w:pStyle w:val="a3"/>
        <w:spacing w:before="0" w:beforeAutospacing="0" w:after="0" w:afterAutospacing="0"/>
        <w:ind w:firstLine="720"/>
        <w:jc w:val="both"/>
      </w:pPr>
      <w:r w:rsidRPr="004501EB">
        <w:rPr>
          <w:color w:val="000000"/>
        </w:rPr>
        <w:t>1.5. Заклад дошкільної освіти є юридичною особою, має печатку, штамп, бланки зі своєю назвою, рахунки в установах банків.</w:t>
      </w:r>
    </w:p>
    <w:p w:rsidR="005F3A23" w:rsidRPr="004501EB" w:rsidRDefault="005F3A23" w:rsidP="005F3A23">
      <w:pPr>
        <w:pStyle w:val="a3"/>
        <w:spacing w:before="0" w:beforeAutospacing="0" w:after="0" w:afterAutospacing="0"/>
        <w:ind w:firstLine="720"/>
        <w:jc w:val="both"/>
      </w:pPr>
      <w:r w:rsidRPr="004501EB">
        <w:rPr>
          <w:color w:val="000000"/>
          <w:shd w:val="clear" w:color="auto" w:fill="FFFFFF"/>
        </w:rPr>
        <w:t>1.6. Заклад дошкільної освіти здійснює свою діяльність за наявності ліцензії на право провадження освітньої діяльності у сфері дошкільної освіти, виданої у встановленому законодавством України порядку.</w:t>
      </w:r>
    </w:p>
    <w:p w:rsidR="005F3A23" w:rsidRPr="004501EB" w:rsidRDefault="005F3A23" w:rsidP="005F3A23">
      <w:pPr>
        <w:pStyle w:val="a3"/>
        <w:spacing w:before="0" w:beforeAutospacing="0" w:after="0" w:afterAutospacing="0"/>
        <w:ind w:firstLine="720"/>
        <w:jc w:val="both"/>
      </w:pPr>
      <w:r w:rsidRPr="004501EB">
        <w:rPr>
          <w:color w:val="000000"/>
        </w:rPr>
        <w:t>1.7. Ліквідація, реорганізація закладу дошкільної освіти здійснюється відповідно до законодавства.</w:t>
      </w:r>
    </w:p>
    <w:p w:rsidR="005F3A23" w:rsidRPr="004501EB" w:rsidRDefault="005F3A23" w:rsidP="005F3A23">
      <w:pPr>
        <w:pStyle w:val="a3"/>
        <w:spacing w:before="0" w:beforeAutospacing="0" w:after="0" w:afterAutospacing="0"/>
        <w:ind w:firstLine="720"/>
        <w:jc w:val="both"/>
      </w:pPr>
      <w:r w:rsidRPr="004501EB">
        <w:rPr>
          <w:color w:val="000000"/>
        </w:rPr>
        <w:t>1.8. Головною метою закладу дошкільної освіти є забезпечення реалiзацiї права громадян, у тому числі з особливими освітніми потребами, на здобуття дошкiльної освiти, задоволення їх потреб у наглядi, доглядi та оздоровленнi дiтей, створення умов для їх фiзичного, розумового i духовного розвитку.</w:t>
      </w:r>
    </w:p>
    <w:p w:rsidR="005F3A23" w:rsidRPr="004501EB" w:rsidRDefault="005F3A23" w:rsidP="005F3A23">
      <w:pPr>
        <w:pStyle w:val="a3"/>
        <w:spacing w:before="0" w:beforeAutospacing="0" w:after="0" w:afterAutospacing="0"/>
        <w:ind w:firstLine="720"/>
        <w:jc w:val="both"/>
      </w:pPr>
      <w:r w:rsidRPr="004501EB">
        <w:rPr>
          <w:color w:val="000000"/>
        </w:rPr>
        <w:t>1.9. Дiяльнiсть закладу дошкільної освіти направлена на реалiзацiю основних завдань дошкiльної освiти: збереження та змiцнення фiзичного i психiчного здоров’я дітей, у тому числі з особливими освітніми потребами, формування їх особистостi, розвиток творчих здiбностей та нахилів, забезпечення соцiальної адаптацiї та готовностi продовжувати освiту.</w:t>
      </w:r>
    </w:p>
    <w:p w:rsidR="005F3A23" w:rsidRPr="004501EB" w:rsidRDefault="005F3A23" w:rsidP="005F3A23">
      <w:pPr>
        <w:pStyle w:val="a3"/>
        <w:spacing w:before="0" w:beforeAutospacing="0" w:after="0" w:afterAutospacing="0"/>
        <w:ind w:firstLine="720"/>
        <w:jc w:val="both"/>
      </w:pPr>
      <w:r w:rsidRPr="004501EB">
        <w:rPr>
          <w:color w:val="000000"/>
        </w:rPr>
        <w:t>1.10. Заклад дошкільної освіти самостійно приймає рішення</w:t>
      </w:r>
      <w:r w:rsidRPr="004501EB">
        <w:rPr>
          <w:b/>
          <w:bCs/>
          <w:i/>
          <w:iCs/>
          <w:color w:val="000000"/>
        </w:rPr>
        <w:t> </w:t>
      </w:r>
      <w:r w:rsidRPr="004501EB">
        <w:rPr>
          <w:color w:val="000000"/>
        </w:rPr>
        <w:t>i здiйснює дiяльнiсть в межах компетенцiї, передбаченої чинним законодавством та даним статутом.</w:t>
      </w:r>
    </w:p>
    <w:p w:rsidR="005F3A23" w:rsidRPr="004501EB" w:rsidRDefault="005F3A23" w:rsidP="005F3A23">
      <w:pPr>
        <w:pStyle w:val="a3"/>
        <w:spacing w:before="0" w:beforeAutospacing="0" w:after="0" w:afterAutospacing="0"/>
        <w:ind w:firstLine="720"/>
        <w:jc w:val="both"/>
      </w:pPr>
      <w:r w:rsidRPr="004501EB">
        <w:rPr>
          <w:color w:val="000000"/>
        </w:rPr>
        <w:t>1.11. Заклад дошкільної освіти несе вiдповiдальнiсть перед особою, засновником, управлінням освіти, молоді та спорту Дунаєвецької міської ради, суспiльством i державою за:</w:t>
      </w:r>
    </w:p>
    <w:p w:rsidR="005F3A23" w:rsidRPr="004501EB" w:rsidRDefault="005F3A23" w:rsidP="005F3A23">
      <w:pPr>
        <w:pStyle w:val="a3"/>
        <w:numPr>
          <w:ilvl w:val="0"/>
          <w:numId w:val="1"/>
        </w:numPr>
        <w:tabs>
          <w:tab w:val="clear" w:pos="720"/>
          <w:tab w:val="left" w:pos="993"/>
        </w:tabs>
        <w:spacing w:before="0" w:beforeAutospacing="0" w:after="0" w:afterAutospacing="0"/>
        <w:ind w:firstLine="720"/>
        <w:jc w:val="both"/>
      </w:pPr>
      <w:r w:rsidRPr="004501EB">
        <w:rPr>
          <w:color w:val="000000"/>
        </w:rPr>
        <w:t>реалiзацiю головних завдань дошкiльної освiти, визначених Законом України «Про дошкiльну освiту»;</w:t>
      </w:r>
    </w:p>
    <w:p w:rsidR="005F3A23" w:rsidRPr="004501EB" w:rsidRDefault="005F3A23" w:rsidP="005F3A23">
      <w:pPr>
        <w:pStyle w:val="a3"/>
        <w:numPr>
          <w:ilvl w:val="0"/>
          <w:numId w:val="1"/>
        </w:numPr>
        <w:tabs>
          <w:tab w:val="clear" w:pos="720"/>
          <w:tab w:val="left" w:pos="993"/>
        </w:tabs>
        <w:spacing w:before="0" w:beforeAutospacing="0" w:after="0" w:afterAutospacing="0"/>
        <w:ind w:firstLine="720"/>
        <w:jc w:val="both"/>
      </w:pPr>
      <w:r w:rsidRPr="004501EB">
        <w:rPr>
          <w:color w:val="000000"/>
        </w:rPr>
        <w:t>забезпечення рiвня дошкiльної освiти у межах державних вимог до її змiсту, рiвня i обсягу;</w:t>
      </w:r>
    </w:p>
    <w:p w:rsidR="005F3A23" w:rsidRPr="004501EB" w:rsidRDefault="005F3A23" w:rsidP="005F3A23">
      <w:pPr>
        <w:pStyle w:val="a3"/>
        <w:numPr>
          <w:ilvl w:val="0"/>
          <w:numId w:val="1"/>
        </w:numPr>
        <w:tabs>
          <w:tab w:val="clear" w:pos="720"/>
          <w:tab w:val="left" w:pos="993"/>
        </w:tabs>
        <w:spacing w:before="0" w:beforeAutospacing="0" w:after="0" w:afterAutospacing="0"/>
        <w:ind w:firstLine="720"/>
        <w:jc w:val="both"/>
      </w:pPr>
      <w:r w:rsidRPr="004501EB">
        <w:rPr>
          <w:color w:val="000000"/>
        </w:rPr>
        <w:t>дотримання фінансової дисципліни та збереження матерiально-технiчної бази.</w:t>
      </w:r>
    </w:p>
    <w:p w:rsidR="005F3A23" w:rsidRPr="004501EB" w:rsidRDefault="005F3A23" w:rsidP="005F3A23">
      <w:pPr>
        <w:pStyle w:val="a3"/>
        <w:spacing w:before="0" w:beforeAutospacing="0" w:after="0" w:afterAutospacing="0"/>
        <w:ind w:firstLine="720"/>
        <w:jc w:val="both"/>
      </w:pPr>
      <w:r w:rsidRPr="004501EB">
        <w:rPr>
          <w:color w:val="000000"/>
        </w:rPr>
        <w:t>1.12. Взаємовiдносини мiж закладами дошкільної освіти з юридичними i фiзичними особами визначаються угодами, що укладенi мiж ними.</w:t>
      </w:r>
    </w:p>
    <w:p w:rsidR="005F3A23" w:rsidRPr="004501EB" w:rsidRDefault="005F3A23" w:rsidP="005F3A23">
      <w:pPr>
        <w:pStyle w:val="a3"/>
        <w:spacing w:before="0" w:beforeAutospacing="0" w:after="0" w:afterAutospacing="0"/>
        <w:ind w:firstLine="720"/>
        <w:jc w:val="center"/>
      </w:pPr>
      <w:r w:rsidRPr="004501EB">
        <w:t> </w:t>
      </w:r>
    </w:p>
    <w:p w:rsidR="005F3A23" w:rsidRPr="004501EB" w:rsidRDefault="005F3A23" w:rsidP="005F3A23">
      <w:pPr>
        <w:pStyle w:val="a3"/>
        <w:spacing w:before="0" w:beforeAutospacing="0" w:after="0" w:afterAutospacing="0"/>
        <w:ind w:firstLine="720"/>
        <w:jc w:val="center"/>
      </w:pPr>
      <w:r w:rsidRPr="004501EB">
        <w:rPr>
          <w:b/>
          <w:bCs/>
          <w:color w:val="000000"/>
        </w:rPr>
        <w:t>II. КОМПЛЕКТУВАННЯ закладу дошкільної освіти</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2.1. Заклад загального розвитку, розрахований на 12 місць.</w:t>
      </w:r>
    </w:p>
    <w:p w:rsidR="005F3A23" w:rsidRPr="00CC3B36" w:rsidRDefault="005F3A23" w:rsidP="005F3A23">
      <w:pPr>
        <w:pStyle w:val="a3"/>
        <w:spacing w:before="0" w:beforeAutospacing="0" w:after="0" w:afterAutospacing="0"/>
        <w:ind w:firstLine="720"/>
        <w:jc w:val="both"/>
      </w:pPr>
      <w:r w:rsidRPr="004501EB">
        <w:rPr>
          <w:color w:val="000000"/>
        </w:rPr>
        <w:t>2.2</w:t>
      </w:r>
      <w:r w:rsidRPr="004501EB">
        <w:rPr>
          <w:color w:val="000000"/>
          <w:shd w:val="clear" w:color="auto" w:fill="FFFFFF"/>
        </w:rPr>
        <w:t xml:space="preserve">. </w:t>
      </w:r>
      <w:r w:rsidRPr="004501EB">
        <w:rPr>
          <w:color w:val="000000"/>
        </w:rPr>
        <w:t>У закладі дошкільної освіти функціонує одна різновікова група з денним перебуванням дітей</w:t>
      </w:r>
      <w:r w:rsidR="00474925">
        <w:rPr>
          <w:color w:val="000000"/>
          <w:lang w:val="uk-UA"/>
        </w:rPr>
        <w:t xml:space="preserve">. </w:t>
      </w:r>
      <w:r w:rsidR="00474925" w:rsidRPr="002841A1">
        <w:rPr>
          <w:color w:val="FF0000"/>
          <w:lang w:val="uk-UA"/>
        </w:rPr>
        <w:t xml:space="preserve">При потребі може функціонувати група </w:t>
      </w:r>
      <w:r w:rsidR="00D931A3" w:rsidRPr="002841A1">
        <w:rPr>
          <w:color w:val="FF0000"/>
          <w:lang w:val="uk-UA"/>
        </w:rPr>
        <w:t>короткотермінов</w:t>
      </w:r>
      <w:r w:rsidR="00474925" w:rsidRPr="002841A1">
        <w:rPr>
          <w:color w:val="FF0000"/>
          <w:lang w:val="uk-UA"/>
        </w:rPr>
        <w:t xml:space="preserve">ого </w:t>
      </w:r>
      <w:r w:rsidR="00474925" w:rsidRPr="002841A1">
        <w:rPr>
          <w:color w:val="FF0000"/>
          <w:lang w:val="uk-UA"/>
        </w:rPr>
        <w:lastRenderedPageBreak/>
        <w:t>перебування</w:t>
      </w:r>
      <w:r w:rsidRPr="002841A1">
        <w:rPr>
          <w:color w:val="FF0000"/>
        </w:rPr>
        <w:t>.</w:t>
      </w:r>
      <w:r w:rsidRPr="00CC3B36">
        <w:rPr>
          <w:shd w:val="clear" w:color="auto" w:fill="FFFFFF"/>
        </w:rPr>
        <w:t xml:space="preserve"> Група укомплектована за віковими ознаками, </w:t>
      </w:r>
      <w:r w:rsidRPr="00CC3B36">
        <w:t>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5F3A23" w:rsidRPr="00CC3B36" w:rsidRDefault="005F3A23" w:rsidP="005F3A23">
      <w:pPr>
        <w:pStyle w:val="a3"/>
        <w:spacing w:before="0" w:beforeAutospacing="0" w:after="0" w:afterAutospacing="0"/>
        <w:ind w:firstLine="720"/>
        <w:jc w:val="both"/>
      </w:pPr>
      <w:r w:rsidRPr="00CC3B36">
        <w:t>2.3. Засновник може встановлювати меншу від нормативів наповнюваність групи дітьми у закладі дошкільної освіти залежно від демографічної ситуації.</w:t>
      </w:r>
    </w:p>
    <w:p w:rsidR="005F3A23" w:rsidRPr="00CC3B36" w:rsidRDefault="005F3A23" w:rsidP="005F3A23">
      <w:pPr>
        <w:pStyle w:val="a3"/>
        <w:spacing w:before="0" w:beforeAutospacing="0" w:after="0" w:afterAutospacing="0"/>
        <w:ind w:firstLine="720"/>
        <w:jc w:val="both"/>
      </w:pPr>
      <w:r w:rsidRPr="00CC3B36">
        <w:t xml:space="preserve">2.4. Прийом дітей до закладу здійснюється протягом року. </w:t>
      </w:r>
    </w:p>
    <w:p w:rsidR="005F3A23" w:rsidRPr="00CC3B36" w:rsidRDefault="005F3A23" w:rsidP="005F3A23">
      <w:pPr>
        <w:pStyle w:val="a3"/>
        <w:spacing w:before="0" w:beforeAutospacing="0" w:after="0" w:afterAutospacing="0"/>
        <w:ind w:firstLine="720"/>
        <w:jc w:val="both"/>
      </w:pPr>
      <w:r w:rsidRPr="00CC3B36">
        <w:t>Для зарахування дитини у заклад дошкільної освіти необхідно пред’явити:</w:t>
      </w:r>
    </w:p>
    <w:p w:rsidR="005F3A23" w:rsidRPr="00CC3B36" w:rsidRDefault="005F3A23" w:rsidP="005F3A23">
      <w:pPr>
        <w:pStyle w:val="a3"/>
        <w:spacing w:before="0" w:beforeAutospacing="0" w:after="0" w:afterAutospacing="0"/>
        <w:ind w:firstLine="720"/>
        <w:jc w:val="both"/>
      </w:pPr>
      <w:r w:rsidRPr="00CC3B36">
        <w:t>- медичну довiдку про стан здоров’я дитини з висновком лікаря, що дитина може відвідувати заклад дошкільної освіти;</w:t>
      </w:r>
    </w:p>
    <w:p w:rsidR="005F3A23" w:rsidRPr="00CC3B36" w:rsidRDefault="005F3A23" w:rsidP="005F3A23">
      <w:pPr>
        <w:pStyle w:val="a3"/>
        <w:spacing w:before="0" w:beforeAutospacing="0" w:after="0" w:afterAutospacing="0"/>
        <w:ind w:firstLine="720"/>
        <w:jc w:val="both"/>
      </w:pPr>
      <w:r w:rsidRPr="00CC3B36">
        <w:t>- заяву батьків;</w:t>
      </w:r>
    </w:p>
    <w:p w:rsidR="005F3A23" w:rsidRPr="00CC3B36" w:rsidRDefault="005F3A23" w:rsidP="005F3A23">
      <w:pPr>
        <w:pStyle w:val="a3"/>
        <w:spacing w:before="0" w:beforeAutospacing="0" w:after="0" w:afterAutospacing="0"/>
        <w:ind w:firstLine="720"/>
        <w:jc w:val="both"/>
      </w:pPr>
      <w:r w:rsidRPr="00CC3B36">
        <w:t>- медичну довідку про епідеміологічне оточення;</w:t>
      </w:r>
    </w:p>
    <w:p w:rsidR="005F3A23" w:rsidRPr="00CC3B36" w:rsidRDefault="005F3A23" w:rsidP="005F3A23">
      <w:pPr>
        <w:pStyle w:val="a3"/>
        <w:spacing w:before="0" w:beforeAutospacing="0" w:after="0" w:afterAutospacing="0"/>
        <w:ind w:firstLine="720"/>
        <w:jc w:val="both"/>
      </w:pPr>
      <w:r w:rsidRPr="00CC3B36">
        <w:t>- свідоцтво про народження дитини;</w:t>
      </w:r>
    </w:p>
    <w:p w:rsidR="005F3A23" w:rsidRPr="00CC3B36" w:rsidRDefault="005F3A23" w:rsidP="005F3A23">
      <w:pPr>
        <w:pStyle w:val="a3"/>
        <w:spacing w:before="0" w:beforeAutospacing="0" w:after="0" w:afterAutospacing="0"/>
        <w:ind w:firstLine="720"/>
        <w:jc w:val="both"/>
      </w:pPr>
      <w:r w:rsidRPr="00CC3B36">
        <w:t>- документ для встановлення батьківської плати.</w:t>
      </w:r>
    </w:p>
    <w:p w:rsidR="005F3A23" w:rsidRPr="00CC3B36" w:rsidRDefault="005F3A23" w:rsidP="005F3A23">
      <w:pPr>
        <w:pStyle w:val="a3"/>
        <w:spacing w:before="0" w:beforeAutospacing="0" w:after="0" w:afterAutospacing="0"/>
        <w:ind w:firstLine="720"/>
        <w:jc w:val="both"/>
      </w:pPr>
      <w:r w:rsidRPr="00CC3B36">
        <w:t>Під час прийому дитини до закладу дошкільної освіти директор зобов’язаний ознайомити батьків або осіб, які їх замінюють, із статутом закладу дошкільної освіти, іншими документами, що регламентують його діяльність.</w:t>
      </w:r>
    </w:p>
    <w:p w:rsidR="005F3A23" w:rsidRPr="00CC3B36" w:rsidRDefault="005F3A23" w:rsidP="005F3A23">
      <w:pPr>
        <w:pStyle w:val="a3"/>
        <w:spacing w:before="0" w:beforeAutospacing="0" w:after="0" w:afterAutospacing="0"/>
        <w:ind w:firstLine="720"/>
        <w:jc w:val="both"/>
      </w:pPr>
      <w:r w:rsidRPr="00CC3B36">
        <w:t>2.5. За дитиною зберiгається мiсце у закладі дошкільної освіти у разi її хвороби, карантину, санаторного лiкування, на час вiдпустки батькiв або осiб, якi їх замiнюють, а також у лiтнiй перiод (75 днiв).</w:t>
      </w:r>
    </w:p>
    <w:p w:rsidR="005F3A23" w:rsidRPr="00CC3B36" w:rsidRDefault="005F3A23" w:rsidP="005F3A23">
      <w:pPr>
        <w:pStyle w:val="a3"/>
        <w:spacing w:before="0" w:beforeAutospacing="0" w:after="0" w:afterAutospacing="0"/>
        <w:ind w:firstLine="720"/>
        <w:jc w:val="both"/>
      </w:pPr>
      <w:r w:rsidRPr="00CC3B36">
        <w:t>2.6. Вiдрахування дiтей iз закладу дошкільної освіти може здійснюватись</w:t>
      </w:r>
    </w:p>
    <w:p w:rsidR="005F3A23" w:rsidRPr="00CC3B36" w:rsidRDefault="005F3A23" w:rsidP="005F3A23">
      <w:pPr>
        <w:pStyle w:val="a3"/>
        <w:numPr>
          <w:ilvl w:val="0"/>
          <w:numId w:val="2"/>
        </w:numPr>
        <w:tabs>
          <w:tab w:val="clear" w:pos="720"/>
          <w:tab w:val="left" w:pos="993"/>
        </w:tabs>
        <w:spacing w:before="0" w:beforeAutospacing="0" w:after="0" w:afterAutospacing="0"/>
        <w:ind w:firstLine="720"/>
        <w:jc w:val="both"/>
      </w:pPr>
      <w:r w:rsidRPr="00CC3B36">
        <w:t>за бажанням батькiв або осiб, якi їх замінюють;</w:t>
      </w:r>
    </w:p>
    <w:p w:rsidR="005F3A23" w:rsidRPr="00CC3B36" w:rsidRDefault="005F3A23" w:rsidP="005F3A23">
      <w:pPr>
        <w:pStyle w:val="a3"/>
        <w:numPr>
          <w:ilvl w:val="0"/>
          <w:numId w:val="2"/>
        </w:numPr>
        <w:tabs>
          <w:tab w:val="clear" w:pos="720"/>
          <w:tab w:val="left" w:pos="993"/>
        </w:tabs>
        <w:spacing w:before="0" w:beforeAutospacing="0" w:after="0" w:afterAutospacing="0"/>
        <w:ind w:firstLine="720"/>
        <w:jc w:val="both"/>
      </w:pPr>
      <w:r w:rsidRPr="00CC3B36">
        <w:t xml:space="preserve">на пiдставi медичного висновку про стан здоров’я дитини, що виключає можливiсть її подальшого перебування в закладі дошкільної освіти; </w:t>
      </w:r>
    </w:p>
    <w:p w:rsidR="005F3A23" w:rsidRPr="00CC3B36" w:rsidRDefault="005F3A23" w:rsidP="005F3A23">
      <w:pPr>
        <w:pStyle w:val="a3"/>
        <w:numPr>
          <w:ilvl w:val="0"/>
          <w:numId w:val="2"/>
        </w:numPr>
        <w:tabs>
          <w:tab w:val="clear" w:pos="720"/>
          <w:tab w:val="left" w:pos="993"/>
        </w:tabs>
        <w:spacing w:before="0" w:beforeAutospacing="0" w:after="0" w:afterAutospacing="0"/>
        <w:ind w:firstLine="720"/>
        <w:jc w:val="both"/>
      </w:pPr>
      <w:r w:rsidRPr="00CC3B36">
        <w:t>у разi несплати без поважних причин батьками або особами, якi їх замiнюють, плати за харчування дитини протягом 2-х мiсяцiв.</w:t>
      </w:r>
    </w:p>
    <w:p w:rsidR="005F3A23" w:rsidRPr="00CC3B36" w:rsidRDefault="005F3A23" w:rsidP="005F3A23">
      <w:pPr>
        <w:pStyle w:val="a3"/>
        <w:spacing w:before="0" w:beforeAutospacing="0" w:after="0" w:afterAutospacing="0"/>
        <w:ind w:firstLine="720"/>
        <w:jc w:val="both"/>
      </w:pPr>
      <w:r w:rsidRPr="00CC3B36">
        <w:t>2.7. Термiн письмового повiдомлення батькiв або осiб, якi їх замiнюють, про вiдрахування дитини – 10 календарних днів.</w:t>
      </w:r>
    </w:p>
    <w:p w:rsidR="005F3A23" w:rsidRPr="00CC3B36" w:rsidRDefault="005F3A23" w:rsidP="005F3A23">
      <w:pPr>
        <w:pStyle w:val="a3"/>
        <w:spacing w:before="0" w:beforeAutospacing="0" w:after="0" w:afterAutospacing="0"/>
        <w:ind w:firstLine="720"/>
        <w:jc w:val="both"/>
      </w:pPr>
      <w:r w:rsidRPr="00CC3B36">
        <w:t>Забороняється безпідставне відрахування дитини з закладу дошкільної освіти.</w:t>
      </w:r>
    </w:p>
    <w:p w:rsidR="005F3A23" w:rsidRPr="00CC3B36" w:rsidRDefault="005F3A23" w:rsidP="005F3A23">
      <w:pPr>
        <w:pStyle w:val="a3"/>
        <w:spacing w:before="0" w:beforeAutospacing="0" w:after="0" w:afterAutospacing="0"/>
        <w:ind w:firstLine="720"/>
        <w:jc w:val="both"/>
      </w:pPr>
      <w:r w:rsidRPr="00CC3B36">
        <w:t>2.8. Формування новоствореної групи здійснюється наприкінці навчального року.</w:t>
      </w:r>
    </w:p>
    <w:p w:rsidR="005F3A23" w:rsidRPr="00CC3B36" w:rsidRDefault="005F3A23" w:rsidP="005F3A23">
      <w:pPr>
        <w:pStyle w:val="a3"/>
        <w:spacing w:before="0" w:beforeAutospacing="0" w:after="0" w:afterAutospacing="0"/>
        <w:ind w:firstLine="720"/>
        <w:jc w:val="both"/>
      </w:pPr>
      <w:r w:rsidRPr="00CC3B36">
        <w:t xml:space="preserve">2.9. Заклад дошкільної освіти може здійснювати соціально-педагогічний патронат сімей з метою забезпечення умов для здобуття дошкільної освіти дітьми дошкільного віку, які не відвідують заклад дошкільної освіти та надання консультативної допомоги сім’ї. </w:t>
      </w:r>
    </w:p>
    <w:p w:rsidR="005F3A23" w:rsidRPr="00CC3B36" w:rsidRDefault="005F3A23" w:rsidP="005F3A23">
      <w:pPr>
        <w:pStyle w:val="a3"/>
        <w:spacing w:before="0" w:beforeAutospacing="0" w:after="0" w:afterAutospacing="0"/>
        <w:ind w:firstLine="720"/>
        <w:jc w:val="both"/>
      </w:pPr>
      <w:r w:rsidRPr="00CC3B36">
        <w:t>Діти, які перебувають у закладі дошкільної освіти під соціально-педагогічним патронатом беруться на облік у цьому закладі.</w:t>
      </w:r>
    </w:p>
    <w:p w:rsidR="005F3A23" w:rsidRPr="00CC3B36" w:rsidRDefault="005F3A23" w:rsidP="005F3A23">
      <w:pPr>
        <w:pStyle w:val="a3"/>
        <w:spacing w:before="0" w:beforeAutospacing="0" w:after="0" w:afterAutospacing="0"/>
        <w:ind w:firstLine="720"/>
        <w:jc w:val="both"/>
      </w:pPr>
      <w:r w:rsidRPr="00CC3B36">
        <w:t> </w:t>
      </w:r>
    </w:p>
    <w:p w:rsidR="005F3A23" w:rsidRPr="00CC3B36" w:rsidRDefault="005F3A23" w:rsidP="005F3A23">
      <w:pPr>
        <w:pStyle w:val="a3"/>
        <w:spacing w:before="0" w:beforeAutospacing="0" w:after="0" w:afterAutospacing="0"/>
        <w:jc w:val="center"/>
      </w:pPr>
      <w:r w:rsidRPr="00CC3B36">
        <w:rPr>
          <w:b/>
          <w:bCs/>
        </w:rPr>
        <w:t>III. РЕЖИМ РОБОТИ закладу дошкільної освіти</w:t>
      </w:r>
    </w:p>
    <w:p w:rsidR="005F3A23" w:rsidRPr="00CC3B36" w:rsidRDefault="005F3A23" w:rsidP="005F3A23">
      <w:pPr>
        <w:pStyle w:val="a3"/>
        <w:spacing w:before="0" w:beforeAutospacing="0" w:after="0" w:afterAutospacing="0"/>
        <w:ind w:firstLine="720"/>
        <w:jc w:val="both"/>
      </w:pPr>
      <w:r w:rsidRPr="00CC3B36">
        <w:t> </w:t>
      </w:r>
    </w:p>
    <w:p w:rsidR="005F3A23" w:rsidRPr="00CC3B36" w:rsidRDefault="005F3A23" w:rsidP="005F3A23">
      <w:pPr>
        <w:pStyle w:val="a3"/>
        <w:spacing w:before="0" w:beforeAutospacing="0" w:after="0" w:afterAutospacing="0"/>
        <w:ind w:firstLine="720"/>
        <w:jc w:val="both"/>
      </w:pPr>
      <w:r w:rsidRPr="00CC3B36">
        <w:t>3.1. Заклад дошкільної освіти працює за п’ятиденним робочим тижнем протягом 9-ти годин.</w:t>
      </w:r>
    </w:p>
    <w:p w:rsidR="005F3A23" w:rsidRPr="00CC3B36" w:rsidRDefault="005F3A23" w:rsidP="005F3A23">
      <w:pPr>
        <w:pStyle w:val="a3"/>
        <w:spacing w:before="0" w:beforeAutospacing="0" w:after="0" w:afterAutospacing="0"/>
        <w:ind w:firstLine="720"/>
        <w:jc w:val="both"/>
      </w:pPr>
      <w:r w:rsidRPr="00CC3B36">
        <w:t>Вихiднi днi: субота, недiля, святковi.</w:t>
      </w:r>
    </w:p>
    <w:p w:rsidR="005F3A23" w:rsidRPr="00CC3B36" w:rsidRDefault="005F3A23" w:rsidP="005F3A23">
      <w:pPr>
        <w:pStyle w:val="a3"/>
        <w:spacing w:before="0" w:beforeAutospacing="0" w:after="0" w:afterAutospacing="0"/>
        <w:ind w:firstLine="720"/>
        <w:jc w:val="both"/>
      </w:pPr>
      <w:r w:rsidRPr="00CC3B36">
        <w:t>3.2. Щоденний графiк роботи закладу дошкільної освіти: з 08.00-17.00.</w:t>
      </w:r>
    </w:p>
    <w:p w:rsidR="00A209A2" w:rsidRPr="002841A1" w:rsidRDefault="00A209A2" w:rsidP="00A209A2">
      <w:pPr>
        <w:pStyle w:val="a3"/>
        <w:spacing w:before="0" w:beforeAutospacing="0" w:after="0" w:afterAutospacing="0"/>
        <w:ind w:firstLine="720"/>
        <w:jc w:val="both"/>
        <w:rPr>
          <w:color w:val="FF0000"/>
        </w:rPr>
      </w:pPr>
      <w:r w:rsidRPr="002841A1">
        <w:rPr>
          <w:color w:val="FF0000"/>
          <w:lang w:val="uk-UA"/>
        </w:rPr>
        <w:t>Група короткотермінового перебування функціонує з 09.00 – 12.00</w:t>
      </w:r>
      <w:r w:rsidRPr="002841A1">
        <w:rPr>
          <w:color w:val="FF0000"/>
        </w:rPr>
        <w:t>.</w:t>
      </w:r>
    </w:p>
    <w:p w:rsidR="005F3A23" w:rsidRPr="002841A1" w:rsidRDefault="005F3A23" w:rsidP="005F3A23">
      <w:pPr>
        <w:pStyle w:val="a3"/>
        <w:spacing w:before="0" w:beforeAutospacing="0" w:after="0" w:afterAutospacing="0"/>
        <w:ind w:firstLine="720"/>
        <w:jc w:val="both"/>
        <w:rPr>
          <w:color w:val="FF0000"/>
        </w:rPr>
      </w:pPr>
      <w:r w:rsidRPr="002841A1">
        <w:rPr>
          <w:color w:val="FF0000"/>
        </w:rPr>
        <w:t> </w:t>
      </w:r>
    </w:p>
    <w:p w:rsidR="005F3A23" w:rsidRPr="004501EB" w:rsidRDefault="005F3A23" w:rsidP="005F3A23">
      <w:pPr>
        <w:pStyle w:val="a3"/>
        <w:spacing w:before="0" w:beforeAutospacing="0" w:after="0" w:afterAutospacing="0"/>
        <w:jc w:val="center"/>
      </w:pPr>
      <w:r w:rsidRPr="004501EB">
        <w:rPr>
          <w:b/>
          <w:bCs/>
          <w:color w:val="000000"/>
        </w:rPr>
        <w:t>IV. ОРГАНІЗАЦІЯ ОСВІТНЬОГО ПРОЦЕСУ У ЗАКЛАДІ ДОШКІЛЬНОЇ ОСВІТИ</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4.1. Навчальний рiк у закладі дошкільної освіти починається 1 вересня i закiнчується 31 травня наступного року. Тривалість оздоровчого періоду погоджується із засновником.</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4.2. Зміст дошкільної освіти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4501EB">
        <w:rPr>
          <w:b/>
          <w:bCs/>
          <w:i/>
          <w:iCs/>
          <w:color w:val="000000"/>
        </w:rPr>
        <w:t> </w:t>
      </w:r>
      <w:r w:rsidRPr="004501EB">
        <w:rPr>
          <w:color w:val="000000"/>
        </w:rPr>
        <w:t>У закладі освіти може використовуватися кілька комплексних та парціальних програм. </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lastRenderedPageBreak/>
        <w:t>4.3.</w:t>
      </w:r>
      <w:r w:rsidRPr="004501EB">
        <w:rPr>
          <w:b/>
          <w:bCs/>
          <w:i/>
          <w:iCs/>
          <w:color w:val="000000"/>
        </w:rPr>
        <w:t> </w:t>
      </w:r>
      <w:r w:rsidRPr="004501EB">
        <w:rPr>
          <w:color w:val="000000"/>
        </w:rPr>
        <w:t>Здобуття дошкільної освіти дітьми з особливими освітніми потребами здійснюється за окремими програмами і методиками, розробленими на основі Базового компонента дошкільної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4.4. Закладом дошкільної освіти розробляється освітня програма, яка передбачає набуття дитиною компетентностей, визначених Базовим компонентом дошкільної освіти. Освітня програма може мати корекційно-розвитковий складник для дітей з особливими освітніми потребами.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4.5. На основі освітньої програми заклад складає та затверджує річний план роботи, що конкретизує організацію освітнього процесу. </w:t>
      </w:r>
    </w:p>
    <w:p w:rsidR="005F3A23" w:rsidRPr="004501EB" w:rsidRDefault="005F3A23" w:rsidP="005F3A23">
      <w:pPr>
        <w:pStyle w:val="a3"/>
        <w:shd w:val="clear" w:color="auto" w:fill="FFFFFF"/>
        <w:spacing w:before="0" w:beforeAutospacing="0" w:after="0" w:afterAutospacing="0"/>
        <w:ind w:firstLine="720"/>
        <w:jc w:val="both"/>
      </w:pPr>
      <w:r w:rsidRPr="004501EB">
        <w:rPr>
          <w:color w:val="030303"/>
        </w:rPr>
        <w:t>Р</w:t>
      </w:r>
      <w:r w:rsidRPr="004501EB">
        <w:rPr>
          <w:color w:val="000000"/>
        </w:rPr>
        <w:t xml:space="preserve">iчний план складається на навчальний рiк та перiод оздоровлення, схвалюється педагогiчною радою, затверджується директором закладу. </w:t>
      </w:r>
    </w:p>
    <w:p w:rsidR="005F3A23" w:rsidRPr="004501EB" w:rsidRDefault="005F3A23" w:rsidP="005F3A23">
      <w:pPr>
        <w:pStyle w:val="a3"/>
        <w:spacing w:before="0" w:beforeAutospacing="0" w:after="0" w:afterAutospacing="0"/>
        <w:ind w:firstLine="720"/>
        <w:jc w:val="both"/>
      </w:pPr>
      <w:r w:rsidRPr="004501EB">
        <w:rPr>
          <w:color w:val="000000"/>
        </w:rPr>
        <w:t>4.6. У закладі дошкільної освіти визначена державна - українська мова навчання i виховання дiтей.</w:t>
      </w:r>
    </w:p>
    <w:p w:rsidR="005F3A23" w:rsidRPr="004501EB" w:rsidRDefault="005F3A23" w:rsidP="005F3A23">
      <w:pPr>
        <w:pStyle w:val="a3"/>
        <w:spacing w:before="0" w:beforeAutospacing="0" w:after="0" w:afterAutospacing="0"/>
        <w:ind w:firstLine="720"/>
        <w:jc w:val="both"/>
      </w:pPr>
      <w:r w:rsidRPr="004501EB">
        <w:rPr>
          <w:color w:val="000000"/>
        </w:rPr>
        <w:t>4.7. З метою своєчасного виявлення, підтримки та розвитку обдарованості, природних нахилів та здібностей дітей заклад дошкільної освіти організовує освітній процес за обраним пріоритетним напрямом</w:t>
      </w:r>
      <w:r w:rsidRPr="004501EB">
        <w:rPr>
          <w:color w:val="FF0000"/>
        </w:rPr>
        <w:t> </w:t>
      </w:r>
      <w:r w:rsidRPr="004501EB">
        <w:rPr>
          <w:color w:val="000000"/>
        </w:rPr>
        <w:t>– заклад художньо-естетичного напрямку.</w:t>
      </w:r>
    </w:p>
    <w:p w:rsidR="005F3A23" w:rsidRPr="004501EB" w:rsidRDefault="005F3A23" w:rsidP="005F3A23">
      <w:pPr>
        <w:pStyle w:val="a3"/>
        <w:spacing w:before="0" w:beforeAutospacing="0" w:after="0" w:afterAutospacing="0"/>
        <w:ind w:firstLine="720"/>
      </w:pPr>
      <w:r w:rsidRPr="004501EB">
        <w:t> </w:t>
      </w:r>
    </w:p>
    <w:p w:rsidR="005F3A23" w:rsidRPr="004501EB" w:rsidRDefault="005F3A23" w:rsidP="005F3A23">
      <w:pPr>
        <w:pStyle w:val="a3"/>
        <w:spacing w:before="0" w:beforeAutospacing="0" w:after="0" w:afterAutospacing="0"/>
        <w:jc w:val="center"/>
      </w:pPr>
      <w:r w:rsidRPr="004501EB">
        <w:rPr>
          <w:b/>
          <w:bCs/>
          <w:color w:val="000000"/>
        </w:rPr>
        <w:t>V. ОРГАНІЗАЦІЯ ХАРЧУВАННЯ ДІТЕЙ У ЗАКЛАДІ ДОШКІЛЬНОЇ ОСВІТИ</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 xml:space="preserve">5.1. Заклад дошкільної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МОЗ спільно з МОН за погодженням з Мінфіном. </w:t>
      </w:r>
    </w:p>
    <w:p w:rsidR="005F3A23" w:rsidRPr="004501EB" w:rsidRDefault="005F3A23" w:rsidP="005F3A23">
      <w:pPr>
        <w:pStyle w:val="a3"/>
        <w:spacing w:before="0" w:beforeAutospacing="0" w:after="0" w:afterAutospacing="0"/>
        <w:ind w:firstLine="720"/>
        <w:jc w:val="both"/>
      </w:pPr>
      <w:r w:rsidRPr="004501EB">
        <w:rPr>
          <w:color w:val="000000"/>
        </w:rPr>
        <w:t>Забезпечення продуктами харчування здійснюється згідно чинного законодавства.</w:t>
      </w:r>
    </w:p>
    <w:p w:rsidR="005F3A23" w:rsidRPr="004501EB" w:rsidRDefault="005F3A23" w:rsidP="005F3A23">
      <w:pPr>
        <w:pStyle w:val="a3"/>
        <w:spacing w:before="0" w:beforeAutospacing="0" w:after="0" w:afterAutospacing="0"/>
        <w:ind w:firstLine="720"/>
        <w:jc w:val="both"/>
      </w:pPr>
      <w:r w:rsidRPr="004501EB">
        <w:rPr>
          <w:color w:val="000000"/>
        </w:rPr>
        <w:t>5.2. У закладі дошкільної освіти встановлено трьохразове харчування дітей.</w:t>
      </w:r>
    </w:p>
    <w:p w:rsidR="005F3A23" w:rsidRPr="004501EB" w:rsidRDefault="005F3A23" w:rsidP="005F3A23">
      <w:pPr>
        <w:pStyle w:val="a3"/>
        <w:spacing w:before="0" w:beforeAutospacing="0" w:after="0" w:afterAutospacing="0"/>
        <w:ind w:firstLine="720"/>
        <w:jc w:val="both"/>
      </w:pPr>
      <w:r w:rsidRPr="004501EB">
        <w:rPr>
          <w:color w:val="000000"/>
        </w:rPr>
        <w:t>5.3. Контроль за організацією та якістю харчування в закладі дошкільної освіти покладається на директора закладу дошкільної освіти.</w:t>
      </w:r>
      <w:r w:rsidRPr="004501EB">
        <w:rPr>
          <w:color w:val="000000"/>
          <w:shd w:val="clear" w:color="auto" w:fill="FFFFFF"/>
        </w:rPr>
        <w:t> </w:t>
      </w:r>
    </w:p>
    <w:p w:rsidR="005F3A23" w:rsidRDefault="005F3A23" w:rsidP="005F3A23">
      <w:pPr>
        <w:pStyle w:val="a3"/>
        <w:spacing w:before="0" w:beforeAutospacing="0" w:after="0" w:afterAutospacing="0"/>
        <w:ind w:firstLine="720"/>
        <w:jc w:val="both"/>
        <w:rPr>
          <w:color w:val="000000"/>
          <w:shd w:val="clear" w:color="auto" w:fill="FFFFFF"/>
        </w:rPr>
      </w:pPr>
      <w:r w:rsidRPr="004501EB">
        <w:rPr>
          <w:color w:val="000000"/>
          <w:shd w:val="clear" w:color="auto" w:fill="FFFFFF"/>
        </w:rPr>
        <w:t>Контроль і державний нагляд за якістю харчування у закладі дошкільної освіти покладаються на засновника, відповідні органи управління охорони здоров</w:t>
      </w:r>
      <w:r w:rsidR="004501EB" w:rsidRPr="004501EB">
        <w:rPr>
          <w:color w:val="000000"/>
          <w:shd w:val="clear" w:color="auto" w:fill="FFFFFF"/>
        </w:rPr>
        <w:t>’</w:t>
      </w:r>
      <w:r w:rsidRPr="004501EB">
        <w:rPr>
          <w:color w:val="000000"/>
          <w:shd w:val="clear" w:color="auto" w:fill="FFFFFF"/>
        </w:rPr>
        <w:t>я та відповідні органи управління освітою.</w:t>
      </w:r>
    </w:p>
    <w:p w:rsidR="00CC3B36" w:rsidRPr="00CC3B36" w:rsidRDefault="00CC3B36" w:rsidP="005F3A23">
      <w:pPr>
        <w:pStyle w:val="a3"/>
        <w:spacing w:before="0" w:beforeAutospacing="0" w:after="0" w:afterAutospacing="0"/>
        <w:ind w:firstLine="720"/>
        <w:jc w:val="both"/>
        <w:rPr>
          <w:color w:val="FF0000"/>
          <w:lang w:val="uk-UA"/>
        </w:rPr>
      </w:pPr>
      <w:r w:rsidRPr="00CC3B36">
        <w:rPr>
          <w:color w:val="FF0000"/>
          <w:shd w:val="clear" w:color="auto" w:fill="FFFFFF"/>
          <w:lang w:val="uk-UA"/>
        </w:rPr>
        <w:t>У групі короткотермінового перебування харчування не організовується.</w:t>
      </w:r>
    </w:p>
    <w:p w:rsidR="005F3A23" w:rsidRPr="004501EB" w:rsidRDefault="005F3A23" w:rsidP="005F3A23">
      <w:pPr>
        <w:pStyle w:val="a3"/>
        <w:spacing w:before="0" w:beforeAutospacing="0" w:after="0" w:afterAutospacing="0"/>
        <w:jc w:val="both"/>
      </w:pPr>
      <w:r w:rsidRPr="004501EB">
        <w:t> </w:t>
      </w:r>
    </w:p>
    <w:p w:rsidR="005F3A23" w:rsidRPr="004501EB" w:rsidRDefault="005F3A23" w:rsidP="005F3A23">
      <w:pPr>
        <w:pStyle w:val="a3"/>
        <w:spacing w:before="0" w:beforeAutospacing="0" w:after="0" w:afterAutospacing="0"/>
        <w:jc w:val="center"/>
      </w:pPr>
      <w:r w:rsidRPr="004501EB">
        <w:rPr>
          <w:b/>
          <w:bCs/>
          <w:color w:val="000000"/>
        </w:rPr>
        <w:t>VI. МЕДИЧНЕ ОБСЛУГОВУВАННЯ ДІТЕЙ У ЗАКЛАДІ ДОШКІЛЬНОЇ ОСВІТИ</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6.1. Медичне обслуговування дiтей закладу дошкільної освіти здiйснюється на безоплатній основі медичними працівниками, які входять до штату цього закладу або на підставі угоди з відповідними органами охорони здоров’я і передбачає проведення обов’язкових медичних оглядів, проведення профілактичних щеплень, надання невідкладної медичної допомоги на догоспітальному етапі, організацію заходів госпіталізації (у разі показань) та інформування про це батьків або осіб, які їх замінюють.</w:t>
      </w:r>
      <w:r w:rsidRPr="004501EB">
        <w:rPr>
          <w:color w:val="000000"/>
          <w:shd w:val="clear" w:color="auto" w:fill="FFFFFF"/>
        </w:rPr>
        <w:t> </w:t>
      </w:r>
    </w:p>
    <w:p w:rsidR="005F3A23" w:rsidRPr="004501EB" w:rsidRDefault="005F3A23" w:rsidP="005F3A23">
      <w:pPr>
        <w:pStyle w:val="a3"/>
        <w:spacing w:before="0" w:beforeAutospacing="0" w:after="0" w:afterAutospacing="0"/>
        <w:ind w:firstLine="720"/>
        <w:jc w:val="both"/>
      </w:pPr>
      <w:r w:rsidRPr="004501EB">
        <w:rPr>
          <w:color w:val="000000"/>
        </w:rPr>
        <w:t>6.2. До основних обов’язків медичних працівників закладу дошкільної освіти належать:</w:t>
      </w:r>
    </w:p>
    <w:p w:rsidR="005F3A23" w:rsidRPr="004501EB" w:rsidRDefault="005F3A23" w:rsidP="005F3A23">
      <w:pPr>
        <w:pStyle w:val="a3"/>
        <w:spacing w:before="0" w:beforeAutospacing="0" w:after="0" w:afterAutospacing="0"/>
        <w:ind w:firstLine="720"/>
        <w:jc w:val="both"/>
      </w:pPr>
      <w:r w:rsidRPr="004501EB">
        <w:rPr>
          <w:color w:val="000000"/>
        </w:rPr>
        <w:t>- моніторинг стану здоров’я, фізичного та нервово-психічного розвитку дітей, надання їм невідкладної медичної допомоги;</w:t>
      </w:r>
    </w:p>
    <w:p w:rsidR="005F3A23" w:rsidRPr="004501EB" w:rsidRDefault="005F3A23" w:rsidP="005F3A23">
      <w:pPr>
        <w:pStyle w:val="a3"/>
        <w:spacing w:before="0" w:beforeAutospacing="0" w:after="0" w:afterAutospacing="0"/>
        <w:ind w:firstLine="720"/>
        <w:jc w:val="both"/>
      </w:pPr>
      <w:r w:rsidRPr="004501EB">
        <w:rPr>
          <w:color w:val="000000"/>
        </w:rPr>
        <w:t>- організація і проведення медичних оглядів, у тому числі поглиблених, профілактичних та лікувально-оздоровчих заходів, оцінка їх ефективності;</w:t>
      </w:r>
    </w:p>
    <w:p w:rsidR="005F3A23" w:rsidRPr="004501EB" w:rsidRDefault="005F3A23" w:rsidP="005F3A23">
      <w:pPr>
        <w:pStyle w:val="a3"/>
        <w:spacing w:before="0" w:beforeAutospacing="0" w:after="0" w:afterAutospacing="0"/>
        <w:ind w:firstLine="720"/>
        <w:jc w:val="both"/>
      </w:pPr>
      <w:r w:rsidRPr="004501EB">
        <w:rPr>
          <w:color w:val="000000"/>
        </w:rPr>
        <w:t>- здійснення контролю за організацією та якістю харчування, дотримання раціонального режиму навчально-виховної діяльності, навчального навантаження;</w:t>
      </w:r>
    </w:p>
    <w:p w:rsidR="005F3A23" w:rsidRPr="004501EB" w:rsidRDefault="005F3A23" w:rsidP="005F3A23">
      <w:pPr>
        <w:pStyle w:val="a3"/>
        <w:spacing w:before="0" w:beforeAutospacing="0" w:after="0" w:afterAutospacing="0"/>
        <w:ind w:firstLine="720"/>
        <w:jc w:val="both"/>
      </w:pPr>
      <w:r w:rsidRPr="004501EB">
        <w:rPr>
          <w:color w:val="000000"/>
        </w:rPr>
        <w:t>- медичний контроль за виконанням санітарно-гігієнічного та протиепідемічного режиму;</w:t>
      </w:r>
    </w:p>
    <w:p w:rsidR="005F3A23" w:rsidRPr="004501EB" w:rsidRDefault="005F3A23" w:rsidP="005F3A23">
      <w:pPr>
        <w:pStyle w:val="a3"/>
        <w:spacing w:before="0" w:beforeAutospacing="0" w:after="0" w:afterAutospacing="0"/>
        <w:ind w:firstLine="720"/>
        <w:jc w:val="both"/>
      </w:pPr>
      <w:r w:rsidRPr="004501EB">
        <w:rPr>
          <w:color w:val="000000"/>
        </w:rPr>
        <w:t>- проведення санітарно-просвітницької роботи серед батьків або осіб, які їх замінюють, та працівників закладу.</w:t>
      </w:r>
    </w:p>
    <w:p w:rsidR="005F3A23" w:rsidRPr="004501EB" w:rsidRDefault="005F3A23" w:rsidP="005F3A23">
      <w:pPr>
        <w:pStyle w:val="a3"/>
        <w:spacing w:before="0" w:beforeAutospacing="0" w:after="0" w:afterAutospacing="0"/>
        <w:ind w:firstLine="720"/>
        <w:jc w:val="both"/>
      </w:pPr>
      <w:r w:rsidRPr="004501EB">
        <w:rPr>
          <w:color w:val="000000"/>
        </w:rPr>
        <w:lastRenderedPageBreak/>
        <w:t>6.3. Дошкiльний заклад надає примiщення i забезпечує належнi умови для роботи медичного персоналу та проведення лiкувально-профiлактичних заходiв.</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center"/>
      </w:pPr>
      <w:r w:rsidRPr="004501EB">
        <w:rPr>
          <w:b/>
          <w:bCs/>
          <w:color w:val="000000"/>
        </w:rPr>
        <w:t>VII. УЧАСНИКИ ОСВІТНЬОГО ПРОЦЕСУ</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7.1. Учасниками освітнього процесу у закладі дошкільної освіти є здобувачі освіти, педагогічні  працівники, батьки здобувачів освіти, фізичні особи, які провадять освітню діяльність, інші особи, передбачені спеціальними законами та залучені до освітнього процесу у порядку, що встановлюється закладом освіти.</w:t>
      </w:r>
    </w:p>
    <w:p w:rsidR="005F3A23" w:rsidRPr="004501EB" w:rsidRDefault="005F3A23" w:rsidP="005F3A23">
      <w:pPr>
        <w:pStyle w:val="a3"/>
        <w:spacing w:before="0" w:beforeAutospacing="0" w:after="0" w:afterAutospacing="0"/>
        <w:ind w:firstLine="720"/>
        <w:jc w:val="both"/>
      </w:pPr>
      <w:r w:rsidRPr="004501EB">
        <w:rPr>
          <w:color w:val="000000"/>
        </w:rPr>
        <w:t>7.2. За успiхи у роботi встановлюються такi форми матерiального та морального заохочення: грамоти, подяки, премії.</w:t>
      </w:r>
    </w:p>
    <w:p w:rsidR="005F3A23" w:rsidRPr="004501EB" w:rsidRDefault="005F3A23" w:rsidP="005F3A23">
      <w:pPr>
        <w:pStyle w:val="a3"/>
        <w:spacing w:before="0" w:beforeAutospacing="0" w:after="0" w:afterAutospacing="0"/>
        <w:ind w:firstLine="720"/>
        <w:jc w:val="both"/>
      </w:pPr>
      <w:r w:rsidRPr="004501EB">
        <w:rPr>
          <w:color w:val="000000"/>
        </w:rPr>
        <w:t>7.3. Права дитини у сферi дошкiльної освiти:</w:t>
      </w:r>
    </w:p>
    <w:p w:rsidR="005F3A23" w:rsidRPr="004501EB" w:rsidRDefault="005F3A23" w:rsidP="005F3A23">
      <w:pPr>
        <w:pStyle w:val="a3"/>
        <w:spacing w:before="0" w:beforeAutospacing="0" w:after="0" w:afterAutospacing="0"/>
        <w:ind w:firstLine="720"/>
        <w:jc w:val="both"/>
      </w:pPr>
      <w:r w:rsidRPr="004501EB">
        <w:rPr>
          <w:color w:val="000000"/>
        </w:rPr>
        <w:t>- безпечнi та нешкiдливi для здоров’я умови утримання, розвитку, виховання i навчання;</w:t>
      </w:r>
    </w:p>
    <w:p w:rsidR="005F3A23" w:rsidRPr="004501EB" w:rsidRDefault="005F3A23" w:rsidP="005F3A23">
      <w:pPr>
        <w:pStyle w:val="a3"/>
        <w:spacing w:before="0" w:beforeAutospacing="0" w:after="0" w:afterAutospacing="0"/>
        <w:ind w:firstLine="720"/>
        <w:jc w:val="both"/>
      </w:pPr>
      <w:r w:rsidRPr="004501EB">
        <w:rPr>
          <w:color w:val="000000"/>
        </w:rPr>
        <w:t>- захист вiд будь-якої iнформацiї, пропаганди та агiтацiї, що завдає шкоди її здоров’ю, моральному та духовному розвитку;</w:t>
      </w:r>
    </w:p>
    <w:p w:rsidR="005F3A23" w:rsidRPr="004501EB" w:rsidRDefault="005F3A23" w:rsidP="005F3A23">
      <w:pPr>
        <w:pStyle w:val="a3"/>
        <w:spacing w:before="0" w:beforeAutospacing="0" w:after="0" w:afterAutospacing="0"/>
        <w:ind w:firstLine="720"/>
        <w:jc w:val="both"/>
      </w:pPr>
      <w:r w:rsidRPr="004501EB">
        <w:rPr>
          <w:color w:val="000000"/>
        </w:rPr>
        <w:t>- захист вiд будь-яких форм експлуатацiї та дiй, якi шкодять здоров’ю дитини, а також фiзичного та психiчного насильства, приниження її гідності;</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здоровий спосiб життя.</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7.4. Діти з особливими освітніми потребами мають гарантоване право на відвідування закладу дошкільної освіти з гнучким режимом роботи та утримання у закладі за рахунок держави.</w:t>
      </w:r>
    </w:p>
    <w:p w:rsidR="005F3A23" w:rsidRPr="004501EB" w:rsidRDefault="005F3A23" w:rsidP="005F3A23">
      <w:pPr>
        <w:pStyle w:val="a3"/>
        <w:spacing w:before="0" w:beforeAutospacing="0" w:after="0" w:afterAutospacing="0"/>
        <w:ind w:firstLine="720"/>
        <w:jc w:val="both"/>
      </w:pPr>
      <w:r w:rsidRPr="004501EB">
        <w:rPr>
          <w:color w:val="000000"/>
        </w:rPr>
        <w:t>7.5. Права батькiв або осiб, якi їх замiнюють:</w:t>
      </w:r>
    </w:p>
    <w:p w:rsidR="005F3A23" w:rsidRPr="004501EB" w:rsidRDefault="005F3A23" w:rsidP="005F3A23">
      <w:pPr>
        <w:pStyle w:val="a3"/>
        <w:spacing w:before="0" w:beforeAutospacing="0" w:after="0" w:afterAutospacing="0"/>
        <w:ind w:firstLine="720"/>
        <w:jc w:val="both"/>
      </w:pPr>
      <w:r w:rsidRPr="004501EB">
        <w:rPr>
          <w:color w:val="000000"/>
        </w:rPr>
        <w:t>- обирати i бути обраними до органiв громадського самоврядування закладу;</w:t>
      </w:r>
    </w:p>
    <w:p w:rsidR="005F3A23" w:rsidRPr="004501EB" w:rsidRDefault="005F3A23" w:rsidP="005F3A23">
      <w:pPr>
        <w:pStyle w:val="a3"/>
        <w:spacing w:before="0" w:beforeAutospacing="0" w:after="0" w:afterAutospacing="0"/>
        <w:ind w:firstLine="720"/>
        <w:jc w:val="both"/>
      </w:pPr>
      <w:r w:rsidRPr="004501EB">
        <w:rPr>
          <w:color w:val="000000"/>
        </w:rPr>
        <w:t>- звертатися до вiдповiдних органiв управлiння освiтою з питань розвитку, виховання i навчання своїх дітей;</w:t>
      </w:r>
    </w:p>
    <w:p w:rsidR="005F3A23" w:rsidRPr="004501EB" w:rsidRDefault="005F3A23" w:rsidP="005F3A23">
      <w:pPr>
        <w:pStyle w:val="a3"/>
        <w:spacing w:before="0" w:beforeAutospacing="0" w:after="0" w:afterAutospacing="0"/>
        <w:ind w:firstLine="720"/>
        <w:jc w:val="both"/>
      </w:pPr>
      <w:r w:rsidRPr="004501EB">
        <w:rPr>
          <w:color w:val="000000"/>
        </w:rPr>
        <w:t>- брати участь в покращаннi органiзацiї освітнього процесу та зміцненні матеріально-технічної бази закладу;</w:t>
      </w:r>
    </w:p>
    <w:p w:rsidR="005F3A23" w:rsidRPr="004501EB" w:rsidRDefault="005F3A23" w:rsidP="005F3A23">
      <w:pPr>
        <w:pStyle w:val="a3"/>
        <w:spacing w:before="0" w:beforeAutospacing="0" w:after="0" w:afterAutospacing="0"/>
        <w:ind w:firstLine="720"/>
        <w:jc w:val="both"/>
      </w:pPr>
      <w:r w:rsidRPr="004501EB">
        <w:rPr>
          <w:color w:val="000000"/>
        </w:rPr>
        <w:t>- відмовлятися від запропонованих додаткових освітніх послуг;</w:t>
      </w:r>
    </w:p>
    <w:p w:rsidR="005F3A23" w:rsidRPr="004501EB" w:rsidRDefault="005F3A23" w:rsidP="005F3A23">
      <w:pPr>
        <w:pStyle w:val="a3"/>
        <w:spacing w:before="0" w:beforeAutospacing="0" w:after="0" w:afterAutospacing="0"/>
        <w:ind w:firstLine="720"/>
        <w:jc w:val="both"/>
      </w:pPr>
      <w:r w:rsidRPr="004501EB">
        <w:rPr>
          <w:color w:val="000000"/>
        </w:rPr>
        <w:t>- захищати законнi iнтереси своїх дiтей у вiдповiдних державних органах i суді.</w:t>
      </w:r>
    </w:p>
    <w:p w:rsidR="005F3A23" w:rsidRPr="004501EB" w:rsidRDefault="005F3A23" w:rsidP="005F3A23">
      <w:pPr>
        <w:pStyle w:val="a3"/>
        <w:spacing w:before="0" w:beforeAutospacing="0" w:after="0" w:afterAutospacing="0"/>
        <w:ind w:firstLine="720"/>
        <w:jc w:val="both"/>
      </w:pPr>
      <w:r w:rsidRPr="004501EB">
        <w:rPr>
          <w:color w:val="000000"/>
        </w:rPr>
        <w:t>- інші права, що не суперечать законодавству України.</w:t>
      </w:r>
    </w:p>
    <w:p w:rsidR="005F3A23" w:rsidRPr="004501EB" w:rsidRDefault="005F3A23" w:rsidP="005F3A23">
      <w:pPr>
        <w:pStyle w:val="a3"/>
        <w:spacing w:before="0" w:beforeAutospacing="0" w:after="0" w:afterAutospacing="0"/>
        <w:ind w:firstLine="720"/>
        <w:jc w:val="both"/>
      </w:pPr>
      <w:r w:rsidRPr="004501EB">
        <w:rPr>
          <w:color w:val="000000"/>
        </w:rPr>
        <w:t>7.6. Батьки або особи, якi їх замiнюють, зобов’язанi:</w:t>
      </w:r>
    </w:p>
    <w:p w:rsidR="005F3A23" w:rsidRPr="004501EB" w:rsidRDefault="005F3A23" w:rsidP="005F3A23">
      <w:pPr>
        <w:pStyle w:val="a3"/>
        <w:spacing w:before="0" w:beforeAutospacing="0" w:after="0" w:afterAutospacing="0"/>
        <w:ind w:firstLine="720"/>
        <w:jc w:val="both"/>
      </w:pPr>
      <w:r w:rsidRPr="004501EB">
        <w:rPr>
          <w:color w:val="000000"/>
        </w:rPr>
        <w:t>- своєчасно вносити плату за харчування дитини в закладі дошкільної освіти у встановленому порядку;</w:t>
      </w:r>
    </w:p>
    <w:p w:rsidR="005F3A23" w:rsidRPr="004501EB" w:rsidRDefault="005F3A23" w:rsidP="005F3A23">
      <w:pPr>
        <w:pStyle w:val="a3"/>
        <w:spacing w:before="0" w:beforeAutospacing="0" w:after="0" w:afterAutospacing="0"/>
        <w:ind w:firstLine="720"/>
        <w:jc w:val="both"/>
      </w:pPr>
      <w:r w:rsidRPr="004501EB">
        <w:rPr>
          <w:color w:val="000000"/>
        </w:rPr>
        <w:t>- своєчасно повiдомляти заклад дошкільної освіти про можливiсть вiдсутностi або хвороби дитини;</w:t>
      </w:r>
    </w:p>
    <w:p w:rsidR="005F3A23" w:rsidRPr="004501EB" w:rsidRDefault="005F3A23" w:rsidP="005F3A23">
      <w:pPr>
        <w:pStyle w:val="a3"/>
        <w:spacing w:before="0" w:beforeAutospacing="0" w:after="0" w:afterAutospacing="0"/>
        <w:ind w:firstLine="720"/>
        <w:jc w:val="both"/>
      </w:pPr>
      <w:r w:rsidRPr="004501EB">
        <w:rPr>
          <w:color w:val="000000"/>
        </w:rPr>
        <w:t>- слідкувати за станом здоров’я дитини;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забезпечувати умови для здобуття дітьми старшого дошкільного віку дошкільної освіти за будь-якою формою;</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постійно дбати про фізичне здоров&amp;apos;я, психічний стан дітей, створювати належні умови для розвитку їх природних задатків, нахилів та здібностей;</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поважати гідність дитини;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5F3A23" w:rsidRPr="004501EB" w:rsidRDefault="005F3A23" w:rsidP="005F3A23">
      <w:pPr>
        <w:pStyle w:val="a3"/>
        <w:spacing w:before="0" w:beforeAutospacing="0" w:after="0" w:afterAutospacing="0"/>
        <w:ind w:firstLine="720"/>
        <w:jc w:val="both"/>
      </w:pPr>
      <w:r w:rsidRPr="004501EB">
        <w:rPr>
          <w:color w:val="000000"/>
        </w:rPr>
        <w:t xml:space="preserve">7.7. </w:t>
      </w:r>
      <w:r w:rsidRPr="004501EB">
        <w:rPr>
          <w:color w:val="000000"/>
          <w:shd w:val="clear" w:color="auto" w:fill="FFFFFF"/>
        </w:rPr>
        <w:t>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обов&amp;apos;язки.</w:t>
      </w:r>
    </w:p>
    <w:p w:rsidR="005F3A23" w:rsidRPr="004501EB" w:rsidRDefault="005F3A23" w:rsidP="005F3A23">
      <w:pPr>
        <w:pStyle w:val="a3"/>
        <w:spacing w:before="0" w:beforeAutospacing="0" w:after="0" w:afterAutospacing="0"/>
        <w:ind w:firstLine="720"/>
        <w:jc w:val="both"/>
      </w:pPr>
      <w:r w:rsidRPr="004501EB">
        <w:rPr>
          <w:color w:val="000000"/>
        </w:rPr>
        <w:lastRenderedPageBreak/>
        <w:t>7.8. Трудовi вiдносини регулюються законодавством України про працю, Законами України «Про освiту», «Про дошкiльну освiту», iншими нормативно-правовими актами, прийнятими вiдповiдно до них правилами внутрiшнього трудового розпорядку.</w:t>
      </w:r>
    </w:p>
    <w:p w:rsidR="005F3A23" w:rsidRPr="004501EB" w:rsidRDefault="005F3A23" w:rsidP="005F3A23">
      <w:pPr>
        <w:pStyle w:val="a3"/>
        <w:spacing w:before="0" w:beforeAutospacing="0" w:after="0" w:afterAutospacing="0"/>
        <w:ind w:firstLine="720"/>
        <w:jc w:val="both"/>
      </w:pPr>
      <w:r w:rsidRPr="004501EB">
        <w:rPr>
          <w:color w:val="000000"/>
        </w:rPr>
        <w:t>7.9. Педагогiчнi працiвники мають право:</w:t>
      </w:r>
    </w:p>
    <w:p w:rsidR="005F3A23" w:rsidRPr="004501EB" w:rsidRDefault="005F3A23" w:rsidP="005F3A23">
      <w:pPr>
        <w:pStyle w:val="a3"/>
        <w:spacing w:before="0" w:beforeAutospacing="0" w:after="0" w:afterAutospacing="0"/>
        <w:ind w:firstLine="720"/>
        <w:jc w:val="both"/>
      </w:pPr>
      <w:r w:rsidRPr="004501EB">
        <w:rPr>
          <w:color w:val="000000"/>
        </w:rPr>
        <w:t>- на вiльний вибiр педагогiчно доцiльних форм, методiв i засобiв роботи з дітьми;</w:t>
      </w:r>
    </w:p>
    <w:p w:rsidR="005F3A23" w:rsidRPr="004501EB" w:rsidRDefault="005F3A23" w:rsidP="005F3A23">
      <w:pPr>
        <w:pStyle w:val="a3"/>
        <w:spacing w:before="0" w:beforeAutospacing="0" w:after="0" w:afterAutospacing="0"/>
        <w:ind w:firstLine="720"/>
        <w:jc w:val="both"/>
      </w:pPr>
      <w:r w:rsidRPr="004501EB">
        <w:rPr>
          <w:color w:val="000000"/>
        </w:rPr>
        <w:t>- брати участь у роботi органiв самоврядування закладу;</w:t>
      </w:r>
    </w:p>
    <w:p w:rsidR="005F3A23" w:rsidRPr="004501EB" w:rsidRDefault="005F3A23" w:rsidP="005F3A23">
      <w:pPr>
        <w:pStyle w:val="a3"/>
        <w:spacing w:before="0" w:beforeAutospacing="0" w:after="0" w:afterAutospacing="0"/>
        <w:ind w:firstLine="720"/>
        <w:jc w:val="both"/>
      </w:pPr>
      <w:r w:rsidRPr="004501EB">
        <w:rPr>
          <w:color w:val="000000"/>
        </w:rPr>
        <w:t>- на пiдвищення квалiфiкацiї, участь у методичних об’єднаннях, нарадах тощо;</w:t>
      </w:r>
    </w:p>
    <w:p w:rsidR="005F3A23" w:rsidRPr="004501EB" w:rsidRDefault="005F3A23" w:rsidP="005F3A23">
      <w:pPr>
        <w:pStyle w:val="a3"/>
        <w:spacing w:before="0" w:beforeAutospacing="0" w:after="0" w:afterAutospacing="0"/>
        <w:ind w:firstLine="720"/>
        <w:jc w:val="both"/>
      </w:pPr>
      <w:r w:rsidRPr="004501EB">
        <w:rPr>
          <w:color w:val="000000"/>
        </w:rPr>
        <w:t>- проводити в установленому порядку науково-дослiдну, експериментальну, пошукову роботу;</w:t>
      </w:r>
    </w:p>
    <w:p w:rsidR="005F3A23" w:rsidRPr="004501EB" w:rsidRDefault="005F3A23" w:rsidP="005F3A23">
      <w:pPr>
        <w:pStyle w:val="a3"/>
        <w:spacing w:before="0" w:beforeAutospacing="0" w:after="0" w:afterAutospacing="0"/>
        <w:ind w:firstLine="720"/>
        <w:jc w:val="both"/>
      </w:pPr>
      <w:r w:rsidRPr="004501EB">
        <w:rPr>
          <w:color w:val="000000"/>
        </w:rPr>
        <w:t>- вносити пропозицiї щодо полiпшення роботи закладу;</w:t>
      </w:r>
    </w:p>
    <w:p w:rsidR="005F3A23" w:rsidRPr="004501EB" w:rsidRDefault="005F3A23" w:rsidP="005F3A23">
      <w:pPr>
        <w:pStyle w:val="a3"/>
        <w:spacing w:before="0" w:beforeAutospacing="0" w:after="0" w:afterAutospacing="0"/>
        <w:ind w:firstLine="720"/>
        <w:jc w:val="both"/>
      </w:pPr>
      <w:r w:rsidRPr="004501EB">
        <w:rPr>
          <w:color w:val="000000"/>
        </w:rPr>
        <w:t>- на соцiальне та матерiальне забезпечення вiдповiдно до законодавства;</w:t>
      </w:r>
    </w:p>
    <w:p w:rsidR="005F3A23" w:rsidRPr="004501EB" w:rsidRDefault="005F3A23" w:rsidP="005F3A23">
      <w:pPr>
        <w:pStyle w:val="a3"/>
        <w:spacing w:before="0" w:beforeAutospacing="0" w:after="0" w:afterAutospacing="0"/>
        <w:ind w:firstLine="720"/>
        <w:jc w:val="both"/>
      </w:pPr>
      <w:r w:rsidRPr="004501EB">
        <w:rPr>
          <w:color w:val="000000"/>
        </w:rPr>
        <w:t>- об’єднуватися у професiйнi спiлки та бути членами iнших об’єднань громадян, дiяльнiсть яких не заборонена законодавством;</w:t>
      </w:r>
    </w:p>
    <w:p w:rsidR="005F3A23" w:rsidRPr="004501EB" w:rsidRDefault="005F3A23" w:rsidP="005F3A23">
      <w:pPr>
        <w:pStyle w:val="a3"/>
        <w:spacing w:before="0" w:beforeAutospacing="0" w:after="0" w:afterAutospacing="0"/>
        <w:ind w:firstLine="720"/>
        <w:jc w:val="both"/>
      </w:pPr>
      <w:r w:rsidRPr="004501EB">
        <w:rPr>
          <w:color w:val="000000"/>
        </w:rPr>
        <w:t>- на захист професiйної честi та власної гідності;</w:t>
      </w:r>
    </w:p>
    <w:p w:rsidR="005F3A23" w:rsidRPr="004501EB" w:rsidRDefault="005F3A23" w:rsidP="005F3A23">
      <w:pPr>
        <w:pStyle w:val="a3"/>
        <w:spacing w:before="0" w:beforeAutospacing="0" w:after="0" w:afterAutospacing="0"/>
        <w:ind w:firstLine="720"/>
        <w:jc w:val="both"/>
      </w:pPr>
      <w:r w:rsidRPr="004501EB">
        <w:rPr>
          <w:color w:val="000000"/>
        </w:rPr>
        <w:t>- інші права, що не суперечать законодавству України.</w:t>
      </w:r>
    </w:p>
    <w:p w:rsidR="005F3A23" w:rsidRPr="004501EB" w:rsidRDefault="005F3A23" w:rsidP="005F3A23">
      <w:pPr>
        <w:pStyle w:val="a3"/>
        <w:spacing w:before="0" w:beforeAutospacing="0" w:after="0" w:afterAutospacing="0"/>
        <w:ind w:firstLine="720"/>
        <w:jc w:val="both"/>
      </w:pPr>
      <w:r w:rsidRPr="004501EB">
        <w:rPr>
          <w:color w:val="000000"/>
        </w:rPr>
        <w:t>7.10. Педагогiчнi працiвники зобов’язанi:</w:t>
      </w:r>
    </w:p>
    <w:p w:rsidR="005F3A23" w:rsidRPr="004501EB" w:rsidRDefault="005F3A23" w:rsidP="005F3A23">
      <w:pPr>
        <w:pStyle w:val="a3"/>
        <w:spacing w:before="0" w:beforeAutospacing="0" w:after="0" w:afterAutospacing="0"/>
        <w:ind w:firstLine="720"/>
        <w:jc w:val="both"/>
      </w:pPr>
      <w:r w:rsidRPr="004501EB">
        <w:rPr>
          <w:color w:val="000000"/>
        </w:rPr>
        <w:t>- виконувати статут, правила внутрiшнього розпорядку, умови контракту чи трудового договору;</w:t>
      </w:r>
    </w:p>
    <w:p w:rsidR="005F3A23" w:rsidRPr="004501EB" w:rsidRDefault="005F3A23" w:rsidP="005F3A23">
      <w:pPr>
        <w:pStyle w:val="a3"/>
        <w:spacing w:before="0" w:beforeAutospacing="0" w:after="0" w:afterAutospacing="0"/>
        <w:ind w:firstLine="720"/>
        <w:jc w:val="both"/>
      </w:pPr>
      <w:r w:rsidRPr="004501EB">
        <w:rPr>
          <w:color w:val="000000"/>
        </w:rPr>
        <w:t>- дотримуватися педагогiчної етики, норм загальнолюдської моралi, поважати гiднiсть дитини та її батьків;</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повідомляти керівництво закладу освіти про факти булінгу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5F3A23" w:rsidRPr="004501EB" w:rsidRDefault="005F3A23" w:rsidP="005F3A23">
      <w:pPr>
        <w:pStyle w:val="a3"/>
        <w:spacing w:before="0" w:beforeAutospacing="0" w:after="0" w:afterAutospacing="0"/>
        <w:ind w:firstLine="720"/>
        <w:jc w:val="both"/>
      </w:pPr>
      <w:r w:rsidRPr="004501EB">
        <w:rPr>
          <w:color w:val="000000"/>
        </w:rPr>
        <w:t>- забезпечувати емоцiйний комфорт, захист дитини вiд будь-яких форм експлуатацiї та дiй, якi шкодять її здоров’ю, а також вiд фiзичного та психологiчного насильства;</w:t>
      </w:r>
    </w:p>
    <w:p w:rsidR="005F3A23" w:rsidRPr="004501EB" w:rsidRDefault="005F3A23" w:rsidP="005F3A23">
      <w:pPr>
        <w:pStyle w:val="a3"/>
        <w:spacing w:before="0" w:beforeAutospacing="0" w:after="0" w:afterAutospacing="0"/>
        <w:ind w:firstLine="720"/>
        <w:jc w:val="both"/>
      </w:pPr>
      <w:r w:rsidRPr="004501EB">
        <w:rPr>
          <w:color w:val="000000"/>
        </w:rPr>
        <w:t>- брати участь у роботi педагогiчної ради та iнших заходах, пов’язаних з підвищенням професійного рівня, педагогічної майстерності, загальнополітичної культури;</w:t>
      </w:r>
    </w:p>
    <w:p w:rsidR="005F3A23" w:rsidRPr="004501EB" w:rsidRDefault="005F3A23" w:rsidP="005F3A23">
      <w:pPr>
        <w:pStyle w:val="a3"/>
        <w:spacing w:before="0" w:beforeAutospacing="0" w:after="0" w:afterAutospacing="0"/>
        <w:ind w:firstLine="720"/>
        <w:jc w:val="both"/>
      </w:pPr>
      <w:r w:rsidRPr="004501EB">
        <w:rPr>
          <w:color w:val="000000"/>
        </w:rPr>
        <w:t>- виконувати накази та розпорядження керівництва;</w:t>
      </w:r>
    </w:p>
    <w:p w:rsidR="005F3A23" w:rsidRPr="004501EB" w:rsidRDefault="005F3A23" w:rsidP="005F3A23">
      <w:pPr>
        <w:pStyle w:val="a3"/>
        <w:spacing w:before="0" w:beforeAutospacing="0" w:after="0" w:afterAutospacing="0"/>
        <w:ind w:firstLine="720"/>
        <w:jc w:val="both"/>
      </w:pPr>
      <w:r w:rsidRPr="004501EB">
        <w:rPr>
          <w:color w:val="000000"/>
        </w:rPr>
        <w:t>- інші обов’язки, що не суперечать законодавству України.</w:t>
      </w:r>
    </w:p>
    <w:p w:rsidR="005F3A23" w:rsidRPr="004501EB" w:rsidRDefault="005F3A23" w:rsidP="005F3A23">
      <w:pPr>
        <w:pStyle w:val="a3"/>
        <w:spacing w:before="0" w:beforeAutospacing="0" w:after="0" w:afterAutospacing="0"/>
        <w:ind w:firstLine="720"/>
        <w:jc w:val="both"/>
      </w:pPr>
      <w:r w:rsidRPr="004501EB">
        <w:rPr>
          <w:color w:val="000000"/>
        </w:rPr>
        <w:t>7.11. Призначення на посаду та звільнення з посади педагогічних працівників здійснюється директором.</w:t>
      </w:r>
    </w:p>
    <w:p w:rsidR="005F3A23" w:rsidRPr="004501EB" w:rsidRDefault="005F3A23" w:rsidP="005F3A23">
      <w:pPr>
        <w:pStyle w:val="a3"/>
        <w:spacing w:before="0" w:beforeAutospacing="0" w:after="0" w:afterAutospacing="0"/>
        <w:ind w:firstLine="720"/>
        <w:jc w:val="both"/>
      </w:pPr>
      <w:r w:rsidRPr="004501EB">
        <w:rPr>
          <w:color w:val="000000"/>
        </w:rPr>
        <w:t>7.12. Педагогічні працівники закладу дошкільної освіти підлягають атестації, яка є обов’язковою і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i науки України.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7.13. Педагогічні працівники можуть проходити сертифікацію. Сертифікація педагогічних працівників - це зовнішнє оцінювання професійних компетентностей педагогічного працівника, що здійснюється шляхом незалежного тестування, самооцінювання та вивчення практичного досвіду роботи.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Сертифікація педагогічного працівника відбувається на добровільних засадах виключно за його ініціативою.</w:t>
      </w:r>
    </w:p>
    <w:p w:rsidR="005F3A23" w:rsidRPr="004501EB" w:rsidRDefault="005F3A23" w:rsidP="005F3A23">
      <w:pPr>
        <w:pStyle w:val="a3"/>
        <w:spacing w:before="0" w:beforeAutospacing="0" w:after="0" w:afterAutospacing="0"/>
        <w:ind w:firstLine="720"/>
        <w:jc w:val="both"/>
      </w:pPr>
      <w:r w:rsidRPr="004501EB">
        <w:rPr>
          <w:color w:val="000000"/>
        </w:rPr>
        <w:t>7.14. Працiвники закладу дошкільної освіти у вiдповiдностi до статтi 26 Закону України «Про забезпечення санiтарного та епiдемiчного благополуччя населення» проходять перiодичнi безоплатнi медичнi огляди два рази на</w:t>
      </w:r>
      <w:r w:rsidRPr="004501EB">
        <w:rPr>
          <w:color w:val="FF0000"/>
        </w:rPr>
        <w:t> </w:t>
      </w:r>
      <w:r w:rsidRPr="004501EB">
        <w:rPr>
          <w:color w:val="000000"/>
        </w:rPr>
        <w:t>рік в Дунаєвецькій ЦРЛ.</w:t>
      </w:r>
    </w:p>
    <w:p w:rsidR="005F3A23" w:rsidRPr="004501EB" w:rsidRDefault="005F3A23" w:rsidP="005F3A23">
      <w:pPr>
        <w:pStyle w:val="a3"/>
        <w:spacing w:before="0" w:beforeAutospacing="0" w:after="0" w:afterAutospacing="0"/>
        <w:ind w:firstLine="720"/>
        <w:jc w:val="both"/>
      </w:pPr>
      <w:r w:rsidRPr="004501EB">
        <w:rPr>
          <w:color w:val="000000"/>
        </w:rPr>
        <w:t>7.15. Права, обов’язки та соціальні гарантії інших працівників закладу дошкільної освіти регулюються трудовим законодавством та правилами внутрішнього розпорядку закладу дошкільної освіти.</w:t>
      </w:r>
    </w:p>
    <w:p w:rsidR="005F3A23" w:rsidRPr="004501EB" w:rsidRDefault="005F3A23" w:rsidP="005F3A23">
      <w:pPr>
        <w:pStyle w:val="a3"/>
        <w:spacing w:before="0" w:beforeAutospacing="0" w:after="0" w:afterAutospacing="0"/>
        <w:ind w:firstLine="720"/>
        <w:jc w:val="both"/>
      </w:pPr>
      <w:r w:rsidRPr="004501EB">
        <w:rPr>
          <w:color w:val="000000"/>
        </w:rPr>
        <w:lastRenderedPageBreak/>
        <w:t>Працiвники закладу дошкільної освіти несуть вiдповiдальнiсть за збереження життя, фiзичне i психiчне здоров’я дитини згiдно iз законодавством.</w:t>
      </w:r>
    </w:p>
    <w:p w:rsidR="005F3A23" w:rsidRPr="004501EB" w:rsidRDefault="005F3A23" w:rsidP="005F3A23">
      <w:pPr>
        <w:pStyle w:val="a3"/>
        <w:spacing w:before="0" w:beforeAutospacing="0" w:after="0" w:afterAutospacing="0"/>
        <w:ind w:firstLine="720"/>
        <w:jc w:val="both"/>
      </w:pPr>
      <w:r w:rsidRPr="004501EB">
        <w:rPr>
          <w:color w:val="000000"/>
        </w:rPr>
        <w:t>7.16. Працівники, які систематично порушують статут, правила внутрішнього розпорядку закладу дошкільної освіти, не виконують посадових обов’язкiв, умови колективного договору</w:t>
      </w:r>
      <w:r w:rsidRPr="004501EB">
        <w:rPr>
          <w:b/>
          <w:bCs/>
          <w:i/>
          <w:iCs/>
          <w:color w:val="000000"/>
        </w:rPr>
        <w:t> </w:t>
      </w:r>
      <w:r w:rsidRPr="004501EB">
        <w:rPr>
          <w:color w:val="000000"/>
        </w:rPr>
        <w:t>та педагогічні працівники, які за результатами атестаціїї не відповідають займаній посаді, звільняються з роботи відповідно до чинного законодавства.</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jc w:val="center"/>
      </w:pPr>
      <w:r w:rsidRPr="004501EB">
        <w:rPr>
          <w:b/>
          <w:bCs/>
          <w:color w:val="000000"/>
        </w:rPr>
        <w:t>VIII. УПРАВЛІННЯ ЗАКЛАДОМ ДОШКІЛЬНОЇ ОСВІТИ</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8.1. Управління закладом дошкільної освіти здійснюється засновником та управлінням освіти, молоді та спорту Дунаєвецької міської ради.</w:t>
      </w:r>
    </w:p>
    <w:p w:rsidR="005F3A23" w:rsidRPr="004501EB" w:rsidRDefault="005F3A23" w:rsidP="005F3A23">
      <w:pPr>
        <w:pStyle w:val="a3"/>
        <w:spacing w:before="0" w:beforeAutospacing="0" w:after="0" w:afterAutospacing="0"/>
        <w:ind w:firstLine="720"/>
        <w:jc w:val="both"/>
      </w:pPr>
      <w:r w:rsidRPr="004501EB">
        <w:rPr>
          <w:color w:val="000000"/>
        </w:rPr>
        <w:t>8.2. Безпосереднє керiвництво роботою закладу дошкільної освіти здійснює його директор. На посаду директора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rsidR="005F3A23" w:rsidRPr="004501EB" w:rsidRDefault="005F3A23" w:rsidP="005F3A23">
      <w:pPr>
        <w:pStyle w:val="a3"/>
        <w:spacing w:before="0" w:beforeAutospacing="0" w:after="0" w:afterAutospacing="0"/>
        <w:ind w:firstLine="720"/>
        <w:jc w:val="both"/>
      </w:pPr>
      <w:r w:rsidRPr="004501EB">
        <w:rPr>
          <w:color w:val="000000"/>
        </w:rPr>
        <w:t xml:space="preserve">В окремих випадках за відсутності фахівців посаду директора може займати спеціаліст з кваліфікаційним рівнем молодшого бакалавра або молодшого спеціаліста, без стажу роботи. </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8.3. Керівника закладу дошкільної освіти та вихователя-методиста призначає на посаду та звільняє з посади управління освіти, молоді та спорту Дунаєвецької міської ради з дотриманням чинного законодавства.</w:t>
      </w:r>
    </w:p>
    <w:p w:rsidR="005F3A23" w:rsidRPr="004501EB" w:rsidRDefault="005F3A23" w:rsidP="005F3A23">
      <w:pPr>
        <w:pStyle w:val="a3"/>
        <w:spacing w:before="0" w:beforeAutospacing="0" w:after="0" w:afterAutospacing="0"/>
        <w:ind w:firstLine="720"/>
        <w:jc w:val="both"/>
      </w:pPr>
      <w:r w:rsidRPr="004501EB">
        <w:rPr>
          <w:color w:val="000000"/>
        </w:rPr>
        <w:t>Інших працівників закладу дошкільної освіти призначає на посади та звільняє з посад його керівник у порядку, передбаченому установчими документами закладу, відповідно до законодавства.</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8.4. Директор закладу дошкільної освіти в межах наданих йому повноважень:</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організовує діяльність закладу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вирішує питання фінансово-господарської діяльності закладу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призначає на посаду та звільняє з посади працівників, визначає їх функціональні обов’язки;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забезпечує організацію освітнього процесу та здійснення контролю за виконанням освітніх програм;</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забезпечує функціонування внутрішньої системи забезпечення якості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забезпечує умови для здійснення дієвого та відкритого громадського контролю за діяльністю закладу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сприяє та створює умови для діяльності органів самоврядування закладу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сприяє здоровому способу життя здобувачів освіти та працівників закладу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здійснює інші повноваження, передбачені законом та установчими документами закладу освіти.</w:t>
      </w:r>
    </w:p>
    <w:p w:rsidR="005F3A23" w:rsidRPr="004501EB" w:rsidRDefault="005F3A23" w:rsidP="005F3A23">
      <w:pPr>
        <w:pStyle w:val="a3"/>
        <w:spacing w:before="0" w:beforeAutospacing="0" w:after="0" w:afterAutospacing="0"/>
        <w:ind w:firstLine="720"/>
        <w:jc w:val="both"/>
      </w:pPr>
      <w:r w:rsidRPr="004501EB">
        <w:rPr>
          <w:color w:val="000000"/>
        </w:rPr>
        <w:t>- щороку звiтує про провадження освітньої, методичної, економiчної i фiнансово-господарської дiяльнiсті закладу дошкільної освіти на загальних зборах колективу та батькiв, або осiб, якi їх замiнюють.</w:t>
      </w:r>
    </w:p>
    <w:p w:rsidR="005F3A23" w:rsidRPr="004501EB" w:rsidRDefault="005F3A23" w:rsidP="005F3A23">
      <w:pPr>
        <w:pStyle w:val="a3"/>
        <w:spacing w:before="0" w:beforeAutospacing="0" w:after="0" w:afterAutospacing="0"/>
        <w:ind w:firstLine="720"/>
        <w:jc w:val="both"/>
      </w:pPr>
      <w:r w:rsidRPr="004501EB">
        <w:rPr>
          <w:color w:val="000000"/>
        </w:rPr>
        <w:t xml:space="preserve">8.5. Постiйно дiючий колегiальний орган у закладі дошкільної освіти — педагогiчна рада. </w:t>
      </w:r>
    </w:p>
    <w:p w:rsidR="005F3A23" w:rsidRPr="004501EB" w:rsidRDefault="005F3A23" w:rsidP="005F3A23">
      <w:pPr>
        <w:pStyle w:val="a3"/>
        <w:spacing w:before="0" w:beforeAutospacing="0" w:after="0" w:afterAutospacing="0"/>
        <w:ind w:firstLine="720"/>
        <w:jc w:val="both"/>
      </w:pPr>
      <w:r w:rsidRPr="004501EB">
        <w:rPr>
          <w:color w:val="000000"/>
        </w:rPr>
        <w:t>Педагогічна рада створюється за наявності не менше трьох педагогічних працівників.</w:t>
      </w:r>
    </w:p>
    <w:p w:rsidR="005F3A23" w:rsidRPr="004501EB" w:rsidRDefault="005F3A23" w:rsidP="005F3A23">
      <w:pPr>
        <w:pStyle w:val="a3"/>
        <w:spacing w:before="0" w:beforeAutospacing="0" w:after="0" w:afterAutospacing="0"/>
        <w:ind w:firstLine="720"/>
        <w:jc w:val="both"/>
      </w:pPr>
      <w:r w:rsidRPr="004501EB">
        <w:rPr>
          <w:color w:val="000000"/>
        </w:rPr>
        <w:t xml:space="preserve">До складу педагогічної ради закладу дошкільної освіти входять усі педагогічні працівники закладу, медичні працівники, інші спеціалісти, можуть входити голови батьківських комітетів, фізичні особи, які провадять освітню діяльність у сфері дошкільної освіти. </w:t>
      </w:r>
    </w:p>
    <w:p w:rsidR="005F3A23" w:rsidRPr="004501EB" w:rsidRDefault="005F3A23" w:rsidP="005F3A23">
      <w:pPr>
        <w:pStyle w:val="a3"/>
        <w:spacing w:before="0" w:beforeAutospacing="0" w:after="0" w:afterAutospacing="0"/>
        <w:ind w:firstLine="720"/>
        <w:jc w:val="both"/>
      </w:pPr>
      <w:r w:rsidRPr="004501EB">
        <w:rPr>
          <w:color w:val="000000"/>
        </w:rPr>
        <w:lastRenderedPageBreak/>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w:t>
      </w:r>
    </w:p>
    <w:p w:rsidR="005F3A23" w:rsidRPr="004501EB" w:rsidRDefault="005F3A23" w:rsidP="005F3A23">
      <w:pPr>
        <w:pStyle w:val="a3"/>
        <w:spacing w:before="0" w:beforeAutospacing="0" w:after="0" w:afterAutospacing="0"/>
        <w:ind w:firstLine="720"/>
        <w:jc w:val="both"/>
      </w:pPr>
      <w:r w:rsidRPr="004501EB">
        <w:rPr>
          <w:color w:val="000000"/>
        </w:rPr>
        <w:t>Особи, запрошені на засідання педагогічної ради, мають право дорадчого голосу.</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xml:space="preserve">8.6. Головою педагогічної ради закладу дошкільної освіти є його директор. </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8.7. Педагогічні працівники малокомплектного закладу дошкільної освіти входять до складу педагогічної ради опорного закладу дошкільної освіти. Головою педагогічної ради є директор  опорного дошкільного навчального закладу.</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8.8. Педагогічна рада обирає зі свого складу секретаря на навчальний рік.</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8.9. Педагогічна рада закладу дошкільної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розглядає питання вдосконалення організації освітнього процесу у закладі;</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визначає план роботи закладу та педагогічне навантаження педагогічних працівників;</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затверджує заходи щодо зміцнення здоров’я дітей;</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обговорює питання підвищення кваліфікації педагогічних працівників, розвитку їхньої творчої ініціативи;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затверджує щорічний план підвищення кваліфікації педагогічних працівників;</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заслуховує звіти педагогічних працівників, які проходять атестацію;</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визначає шляхи співпраці закладу дошкільної освіти з сім’єю;</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розглядає питання щодо відповідальності працівників закладу та інших учасників освітнього процесу за невиконання ними своїх обов’язків;</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має право ініціювати проведення позапланового інституційного аудиту закладу та проведення громадської акредитації закладу;</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розглядає інші питання, віднесені законом та/або установчими документами закладу до її повноважень.</w:t>
      </w:r>
    </w:p>
    <w:p w:rsidR="005F3A23" w:rsidRPr="004501EB" w:rsidRDefault="005F3A23" w:rsidP="005F3A23">
      <w:pPr>
        <w:pStyle w:val="a3"/>
        <w:spacing w:before="0" w:beforeAutospacing="0" w:after="0" w:afterAutospacing="0"/>
        <w:ind w:firstLine="720"/>
        <w:jc w:val="both"/>
      </w:pPr>
      <w:r w:rsidRPr="004501EB">
        <w:rPr>
          <w:color w:val="000000"/>
        </w:rPr>
        <w:t>8.10. Робота педагогічної ради планується довільно згідно до потреб закладу дошкільної освіти.</w:t>
      </w:r>
    </w:p>
    <w:p w:rsidR="005F3A23" w:rsidRPr="004501EB" w:rsidRDefault="005F3A23" w:rsidP="005F3A23">
      <w:pPr>
        <w:pStyle w:val="a3"/>
        <w:spacing w:before="0" w:beforeAutospacing="0" w:after="0" w:afterAutospacing="0"/>
        <w:ind w:firstLine="720"/>
        <w:jc w:val="both"/>
      </w:pPr>
      <w:r w:rsidRPr="004501EB">
        <w:rPr>
          <w:color w:val="000000"/>
        </w:rPr>
        <w:t>Кiлькiсть засiдань педагогiчної ради становить чотири рази на рік і визначається їх доцільністю.</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8.11. Рішення педагогічної ради закладу дошкільної освіти вводяться в дію рішеннями керівника закладу.</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8.12. У закладі дошкільної освіти можуть діяти: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органи самоврядування працівників закладу освіти;</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органи батьківського самоврядування;</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 інші органи громадського самоврядування учасників освітнього процесу.</w:t>
      </w:r>
    </w:p>
    <w:p w:rsidR="005F3A23" w:rsidRPr="004501EB" w:rsidRDefault="005F3A23" w:rsidP="005F3A23">
      <w:pPr>
        <w:pStyle w:val="a3"/>
        <w:shd w:val="clear" w:color="auto" w:fill="FFFFFF"/>
        <w:spacing w:before="0" w:beforeAutospacing="0" w:after="0" w:afterAutospacing="0"/>
        <w:ind w:firstLine="720"/>
        <w:jc w:val="both"/>
      </w:pPr>
      <w:r w:rsidRPr="004501EB">
        <w:rPr>
          <w:color w:val="000000"/>
        </w:rPr>
        <w:t>8.13. Вищим колегіальним органом громадського самоврядування закладу дошкільної освіти є загальні збори колективу закладу дошкільної освіти, якi скликаються не рiдше одного разу на рiк.</w:t>
      </w:r>
    </w:p>
    <w:p w:rsidR="005F3A23" w:rsidRPr="004501EB" w:rsidRDefault="005F3A23" w:rsidP="005F3A23">
      <w:pPr>
        <w:pStyle w:val="a3"/>
        <w:spacing w:before="0" w:beforeAutospacing="0" w:after="0" w:afterAutospacing="0"/>
        <w:ind w:firstLine="720"/>
        <w:jc w:val="both"/>
      </w:pPr>
      <w:r w:rsidRPr="004501EB">
        <w:rPr>
          <w:color w:val="000000"/>
        </w:rPr>
        <w:t xml:space="preserve">Делегати загальних зборів обираються від працівників закладу дошкільної освіти та від батьків, або осіб, які їх замінюють. </w:t>
      </w:r>
    </w:p>
    <w:p w:rsidR="005F3A23" w:rsidRPr="004501EB" w:rsidRDefault="005F3A23" w:rsidP="005F3A23">
      <w:pPr>
        <w:pStyle w:val="a3"/>
        <w:spacing w:before="0" w:beforeAutospacing="0" w:after="0" w:afterAutospacing="0"/>
        <w:ind w:firstLine="720"/>
        <w:jc w:val="both"/>
      </w:pPr>
      <w:r w:rsidRPr="004501EB">
        <w:rPr>
          <w:color w:val="000000"/>
        </w:rPr>
        <w:lastRenderedPageBreak/>
        <w:t>Термін їх повноважень - від останнього засідання до наступного. Право скликати збори мають директор, засновник.</w:t>
      </w:r>
    </w:p>
    <w:p w:rsidR="005F3A23" w:rsidRPr="004501EB" w:rsidRDefault="005F3A23" w:rsidP="005F3A23">
      <w:pPr>
        <w:pStyle w:val="a3"/>
        <w:spacing w:before="0" w:beforeAutospacing="0" w:after="0" w:afterAutospacing="0"/>
        <w:ind w:firstLine="720"/>
        <w:jc w:val="both"/>
      </w:pPr>
      <w:r w:rsidRPr="004501EB">
        <w:rPr>
          <w:color w:val="000000"/>
        </w:rPr>
        <w:t>Рішення загальних зборів приймаються простою більшістю голосів від загальної кількості присутніх.</w:t>
      </w:r>
    </w:p>
    <w:p w:rsidR="005F3A23" w:rsidRPr="004501EB" w:rsidRDefault="005F3A23" w:rsidP="005F3A23">
      <w:pPr>
        <w:pStyle w:val="a3"/>
        <w:spacing w:before="0" w:beforeAutospacing="0" w:after="0" w:afterAutospacing="0"/>
        <w:ind w:firstLine="720"/>
        <w:jc w:val="both"/>
      </w:pPr>
      <w:r w:rsidRPr="004501EB">
        <w:rPr>
          <w:color w:val="000000"/>
        </w:rPr>
        <w:t>8.14. Загальні збори:</w:t>
      </w:r>
    </w:p>
    <w:p w:rsidR="005F3A23" w:rsidRPr="004501EB" w:rsidRDefault="005F3A23" w:rsidP="005F3A23">
      <w:pPr>
        <w:pStyle w:val="a3"/>
        <w:spacing w:before="0" w:beforeAutospacing="0" w:after="0" w:afterAutospacing="0"/>
        <w:ind w:firstLine="720"/>
        <w:jc w:val="both"/>
      </w:pPr>
      <w:r w:rsidRPr="004501EB">
        <w:rPr>
          <w:color w:val="000000"/>
        </w:rPr>
        <w:t>- заслуховують звіт директора закладу з питань статутної дiяльностi закладу, дають їй оцiнку шляхом таємного або вiдкритого голосування;</w:t>
      </w:r>
    </w:p>
    <w:p w:rsidR="005F3A23" w:rsidRPr="004501EB" w:rsidRDefault="005F3A23" w:rsidP="005F3A23">
      <w:pPr>
        <w:pStyle w:val="a3"/>
        <w:spacing w:before="0" w:beforeAutospacing="0" w:after="0" w:afterAutospacing="0"/>
        <w:ind w:firstLine="720"/>
        <w:jc w:val="both"/>
      </w:pPr>
      <w:r w:rsidRPr="004501EB">
        <w:rPr>
          <w:color w:val="000000"/>
        </w:rPr>
        <w:t>- розглядають питання провадження освітньої, методичної та фiнансово-господарської дiяльностi закладу дошкільної освіти;</w:t>
      </w:r>
    </w:p>
    <w:p w:rsidR="005F3A23" w:rsidRPr="004501EB" w:rsidRDefault="005F3A23" w:rsidP="005F3A23">
      <w:pPr>
        <w:pStyle w:val="a3"/>
        <w:spacing w:before="0" w:beforeAutospacing="0" w:after="0" w:afterAutospacing="0"/>
        <w:ind w:firstLine="720"/>
        <w:jc w:val="both"/>
      </w:pPr>
      <w:r w:rsidRPr="004501EB">
        <w:rPr>
          <w:color w:val="000000"/>
        </w:rPr>
        <w:t>- затверджують основнi напрями вдосконалення роботи i розвитку закладу дошкільної освіти.</w:t>
      </w:r>
    </w:p>
    <w:p w:rsidR="005F3A23" w:rsidRPr="004501EB" w:rsidRDefault="005F3A23" w:rsidP="005F3A23">
      <w:pPr>
        <w:pStyle w:val="a3"/>
        <w:spacing w:before="0" w:beforeAutospacing="0" w:after="0" w:afterAutospacing="0"/>
        <w:ind w:firstLine="720"/>
        <w:jc w:val="both"/>
      </w:pPr>
      <w:r w:rsidRPr="004501EB">
        <w:rPr>
          <w:color w:val="000000"/>
        </w:rPr>
        <w:t>8.15. У перiод мiж загальними зборами дiє рада закладу дошкільної освіти у малокомплектних закладах дошкільної освіти функції ради можуть виконувати загальні збори.</w:t>
      </w:r>
    </w:p>
    <w:p w:rsidR="005F3A23" w:rsidRPr="004501EB" w:rsidRDefault="005F3A23" w:rsidP="005F3A23">
      <w:pPr>
        <w:pStyle w:val="a3"/>
        <w:spacing w:before="0" w:beforeAutospacing="0" w:after="0" w:afterAutospacing="0"/>
        <w:ind w:firstLine="720"/>
        <w:jc w:val="both"/>
      </w:pPr>
      <w:r w:rsidRPr="004501EB">
        <w:rPr>
          <w:color w:val="000000"/>
        </w:rPr>
        <w:t xml:space="preserve">Кiлькiсть засiдань ради визначається за потребою. </w:t>
      </w:r>
    </w:p>
    <w:p w:rsidR="005F3A23" w:rsidRPr="004501EB" w:rsidRDefault="005F3A23" w:rsidP="005F3A23">
      <w:pPr>
        <w:pStyle w:val="a3"/>
        <w:spacing w:before="0" w:beforeAutospacing="0" w:after="0" w:afterAutospacing="0"/>
        <w:ind w:firstLine="720"/>
        <w:jc w:val="both"/>
      </w:pPr>
      <w:r w:rsidRPr="004501EB">
        <w:rPr>
          <w:color w:val="000000"/>
        </w:rPr>
        <w:t>Засiдання ради закладу дошкільної освіти є правомiрним, якщо в ньому бере участь не менше двох третин її членiв (працiвники дошкiльного закладу, батьки, або особи, які їх замінюють, засновники, спонсори).</w:t>
      </w:r>
    </w:p>
    <w:p w:rsidR="005F3A23" w:rsidRPr="004501EB" w:rsidRDefault="005F3A23" w:rsidP="005F3A23">
      <w:pPr>
        <w:pStyle w:val="a3"/>
        <w:spacing w:before="0" w:beforeAutospacing="0" w:after="0" w:afterAutospacing="0"/>
        <w:ind w:firstLine="720"/>
        <w:jc w:val="both"/>
      </w:pPr>
      <w:r w:rsidRPr="004501EB">
        <w:rPr>
          <w:color w:val="000000"/>
        </w:rPr>
        <w:t>Рада закладу органiзовує виконання рiшень загальних зборiв, розглядає питання полiпшення умов для здобуття дошкiльної освiти, змiцнення матерiально-технiчної бази, поповнення й використання бюджету закладу, вносить пропозицiї щодо морального i матерiального заохочення учасникiв освітнього процесу, погоджує змiст i форми роботи з педагогiчної освiти батькiв.</w:t>
      </w:r>
    </w:p>
    <w:p w:rsidR="005F3A23" w:rsidRPr="004501EB" w:rsidRDefault="005F3A23" w:rsidP="005F3A23">
      <w:pPr>
        <w:pStyle w:val="a3"/>
        <w:spacing w:before="0" w:beforeAutospacing="0" w:after="0" w:afterAutospacing="0"/>
        <w:ind w:firstLine="720"/>
        <w:jc w:val="both"/>
      </w:pPr>
      <w:r w:rsidRPr="004501EB">
        <w:rPr>
          <w:color w:val="000000"/>
        </w:rPr>
        <w:t>8.16. </w:t>
      </w:r>
      <w:r w:rsidRPr="004501EB">
        <w:rPr>
          <w:color w:val="000000"/>
          <w:shd w:val="clear" w:color="auto" w:fill="FFFFFF"/>
        </w:rPr>
        <w:t>Заклади освіти формують відкриті та загальнодоступні ресурси з інформацією про свою діяльність та оприлюднюють таку інформацію.</w:t>
      </w:r>
    </w:p>
    <w:p w:rsidR="005F3A23" w:rsidRPr="004501EB" w:rsidRDefault="005F3A23" w:rsidP="005F3A23">
      <w:pPr>
        <w:pStyle w:val="a3"/>
        <w:spacing w:before="0" w:beforeAutospacing="0" w:after="0" w:afterAutospacing="0"/>
        <w:ind w:firstLine="720"/>
      </w:pPr>
      <w:r w:rsidRPr="004501EB">
        <w:t> </w:t>
      </w:r>
    </w:p>
    <w:p w:rsidR="005F3A23" w:rsidRPr="004501EB" w:rsidRDefault="005F3A23" w:rsidP="005F3A23">
      <w:pPr>
        <w:pStyle w:val="a3"/>
        <w:spacing w:before="0" w:beforeAutospacing="0" w:after="0" w:afterAutospacing="0"/>
        <w:jc w:val="center"/>
      </w:pPr>
      <w:r w:rsidRPr="004501EB">
        <w:rPr>
          <w:b/>
          <w:bCs/>
          <w:color w:val="000000"/>
        </w:rPr>
        <w:t>IX. МАЙНО ЗАКЛАДУ ДОШКІЛЬНОЇ ОСВІТИ</w:t>
      </w:r>
    </w:p>
    <w:p w:rsidR="005F3A23" w:rsidRPr="004501EB" w:rsidRDefault="005F3A23" w:rsidP="005F3A23">
      <w:pPr>
        <w:pStyle w:val="a3"/>
        <w:spacing w:before="0" w:beforeAutospacing="0" w:after="0" w:afterAutospacing="0"/>
        <w:ind w:firstLine="720"/>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9.1. Матеріально-технічна база закладу дошкільної освіти включає будівлі, споруди, землю, обладнання, комунікації, матеріальні цінності, вартість яких відображена в балансі установи.</w:t>
      </w:r>
    </w:p>
    <w:p w:rsidR="005F3A23" w:rsidRPr="004501EB" w:rsidRDefault="005F3A23" w:rsidP="005F3A23">
      <w:pPr>
        <w:pStyle w:val="a3"/>
        <w:spacing w:before="0" w:beforeAutospacing="0" w:after="0" w:afterAutospacing="0"/>
        <w:ind w:firstLine="720"/>
        <w:jc w:val="both"/>
      </w:pPr>
      <w:r w:rsidRPr="004501EB">
        <w:rPr>
          <w:color w:val="000000"/>
        </w:rPr>
        <w:t xml:space="preserve">9.2. Майно закладу дошкільної освіти є власністю засновника та закріплюється за </w:t>
      </w:r>
      <w:r w:rsidR="005C564F" w:rsidRPr="004501EB">
        <w:t>блансоутримувачем</w:t>
      </w:r>
      <w:r w:rsidRPr="004501EB">
        <w:rPr>
          <w:color w:val="000000"/>
        </w:rPr>
        <w:t xml:space="preserve"> на праві оперативного управління.</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jc w:val="center"/>
      </w:pPr>
      <w:r w:rsidRPr="004501EB">
        <w:rPr>
          <w:b/>
          <w:bCs/>
          <w:color w:val="000000"/>
        </w:rPr>
        <w:t>X. ФІНАНСОВО-ГОСПОДАРСЬКА ДІЯЛЬНІСТЬ ЗАКЛАДУ ДОШКІЛЬНОЇ ОСВІТИ</w:t>
      </w:r>
    </w:p>
    <w:p w:rsidR="005F3A23" w:rsidRPr="004501EB" w:rsidRDefault="005F3A23" w:rsidP="005F3A23">
      <w:pPr>
        <w:pStyle w:val="a3"/>
        <w:spacing w:before="0" w:beforeAutospacing="0" w:after="0" w:afterAutospacing="0"/>
        <w:ind w:firstLine="720"/>
        <w:jc w:val="center"/>
      </w:pPr>
      <w:r w:rsidRPr="004501EB">
        <w:t> </w:t>
      </w:r>
    </w:p>
    <w:p w:rsidR="005F3A23" w:rsidRPr="004501EB" w:rsidRDefault="005F3A23" w:rsidP="005F3A23">
      <w:pPr>
        <w:pStyle w:val="a3"/>
        <w:spacing w:before="0" w:beforeAutospacing="0" w:after="0" w:afterAutospacing="0"/>
        <w:ind w:firstLine="720"/>
        <w:jc w:val="both"/>
      </w:pPr>
      <w:r w:rsidRPr="004501EB">
        <w:rPr>
          <w:color w:val="000000"/>
        </w:rPr>
        <w:t>10.1</w:t>
      </w:r>
      <w:r w:rsidRPr="004501EB">
        <w:rPr>
          <w:b/>
          <w:bCs/>
          <w:i/>
          <w:iCs/>
          <w:color w:val="000000"/>
        </w:rPr>
        <w:t xml:space="preserve">. </w:t>
      </w:r>
      <w:r w:rsidRPr="004501EB">
        <w:rPr>
          <w:color w:val="000000"/>
        </w:rPr>
        <w:t>Фінансово-господарська діяльність закладу дошкільної освіти здійснюється на основі кошторису, який складається і затверджується відповідно до законодавства.</w:t>
      </w:r>
    </w:p>
    <w:p w:rsidR="005F3A23" w:rsidRPr="004501EB" w:rsidRDefault="005F3A23" w:rsidP="005F3A23">
      <w:pPr>
        <w:pStyle w:val="a3"/>
        <w:spacing w:before="0" w:beforeAutospacing="0" w:after="0" w:afterAutospacing="0"/>
        <w:ind w:firstLine="720"/>
        <w:jc w:val="both"/>
      </w:pPr>
      <w:r w:rsidRPr="004501EB">
        <w:rPr>
          <w:color w:val="000000"/>
        </w:rPr>
        <w:t>10.2. Джерелами фiнансування закладу дошкільної освіти є кошти:</w:t>
      </w:r>
    </w:p>
    <w:p w:rsidR="005F3A23" w:rsidRPr="004501EB" w:rsidRDefault="005F3A23" w:rsidP="005F3A23">
      <w:pPr>
        <w:pStyle w:val="a3"/>
        <w:spacing w:before="0" w:beforeAutospacing="0" w:after="0" w:afterAutospacing="0"/>
        <w:ind w:firstLine="720"/>
        <w:jc w:val="both"/>
      </w:pPr>
      <w:r w:rsidRPr="004501EB">
        <w:rPr>
          <w:color w:val="000000"/>
        </w:rPr>
        <w:t>- місцевого бюджету, загального та спеціального фонду;</w:t>
      </w:r>
    </w:p>
    <w:p w:rsidR="005F3A23" w:rsidRPr="004501EB" w:rsidRDefault="005F3A23" w:rsidP="005F3A23">
      <w:pPr>
        <w:pStyle w:val="a3"/>
        <w:spacing w:before="0" w:beforeAutospacing="0" w:after="0" w:afterAutospacing="0"/>
        <w:ind w:firstLine="720"/>
        <w:jc w:val="both"/>
      </w:pPr>
      <w:r w:rsidRPr="004501EB">
        <w:rPr>
          <w:color w:val="000000"/>
        </w:rPr>
        <w:t>- інші надходження, не заборонені законодавством.</w:t>
      </w:r>
    </w:p>
    <w:p w:rsidR="005F3A23" w:rsidRPr="004501EB" w:rsidRDefault="005F3A23" w:rsidP="005F3A23">
      <w:pPr>
        <w:pStyle w:val="a3"/>
        <w:spacing w:before="0" w:beforeAutospacing="0" w:after="0" w:afterAutospacing="0"/>
        <w:ind w:firstLine="720"/>
        <w:jc w:val="both"/>
      </w:pPr>
      <w:r w:rsidRPr="004501EB">
        <w:rPr>
          <w:color w:val="000000"/>
        </w:rPr>
        <w:t>10.3. Заклад дошкільної освіти за погодженням iз засновником та управлінням освіти, молоді та спорту Дунаєвецької міської ради має право:</w:t>
      </w:r>
    </w:p>
    <w:p w:rsidR="005F3A23" w:rsidRPr="004501EB" w:rsidRDefault="005F3A23" w:rsidP="005F3A23">
      <w:pPr>
        <w:pStyle w:val="a3"/>
        <w:spacing w:before="0" w:beforeAutospacing="0" w:after="0" w:afterAutospacing="0"/>
        <w:ind w:firstLine="720"/>
        <w:jc w:val="both"/>
      </w:pPr>
      <w:r w:rsidRPr="004501EB">
        <w:rPr>
          <w:color w:val="000000"/>
        </w:rPr>
        <w:t>- придбавати, орендувати необхiдне йому обладнання та iнше майно;</w:t>
      </w:r>
    </w:p>
    <w:p w:rsidR="005F3A23" w:rsidRPr="004501EB" w:rsidRDefault="005F3A23" w:rsidP="005F3A23">
      <w:pPr>
        <w:pStyle w:val="a3"/>
        <w:spacing w:before="0" w:beforeAutospacing="0" w:after="0" w:afterAutospacing="0"/>
        <w:ind w:firstLine="720"/>
        <w:jc w:val="both"/>
      </w:pPr>
      <w:r w:rsidRPr="004501EB">
        <w:rPr>
          <w:color w:val="000000"/>
        </w:rPr>
        <w:t>- отримувати допомогу вiд пiдприємств, установ, органiзацiй або фiзичних осіб;</w:t>
      </w:r>
    </w:p>
    <w:p w:rsidR="005F3A23" w:rsidRPr="004501EB" w:rsidRDefault="005F3A23" w:rsidP="005F3A23">
      <w:pPr>
        <w:pStyle w:val="a3"/>
        <w:spacing w:before="0" w:beforeAutospacing="0" w:after="0" w:afterAutospacing="0"/>
        <w:ind w:firstLine="720"/>
        <w:jc w:val="both"/>
      </w:pPr>
      <w:r w:rsidRPr="004501EB">
        <w:rPr>
          <w:color w:val="000000"/>
        </w:rPr>
        <w:t>- здавати в оренду примiщення, споруди, обладнання юридичним та фiзичним особам для провадження освiтньої дiяльностi за погодженням iз засновником та управлінням освіти, молоді та спорту Дунаєвецької міської ради.</w:t>
      </w:r>
    </w:p>
    <w:p w:rsidR="005F3A23" w:rsidRPr="004501EB" w:rsidRDefault="005F3A23" w:rsidP="005F3A23">
      <w:pPr>
        <w:pStyle w:val="a3"/>
        <w:spacing w:before="0" w:beforeAutospacing="0" w:after="0" w:afterAutospacing="0"/>
        <w:ind w:firstLine="720"/>
        <w:jc w:val="both"/>
      </w:pPr>
      <w:r w:rsidRPr="004501EB">
        <w:rPr>
          <w:color w:val="000000"/>
        </w:rPr>
        <w:t>10.4. Статистична звiтнiсть 85-к про діяльність закладу дошкільної освіти здiйснюється вiдповiдно до законодавства.</w:t>
      </w:r>
    </w:p>
    <w:p w:rsidR="005F3A23" w:rsidRPr="004501EB" w:rsidRDefault="005F3A23" w:rsidP="005F3A23">
      <w:pPr>
        <w:pStyle w:val="a3"/>
        <w:spacing w:before="0" w:beforeAutospacing="0" w:after="0" w:afterAutospacing="0"/>
        <w:ind w:firstLine="720"/>
        <w:jc w:val="both"/>
      </w:pPr>
      <w:r w:rsidRPr="004501EB">
        <w:rPr>
          <w:color w:val="000000"/>
        </w:rPr>
        <w:lastRenderedPageBreak/>
        <w:t>10.5. Штатний розпис закладу затверджується управлінням освіти, молоді та спорту Дунаєвецької міської ради на основі Типових штатних нормативів закладів дошкільної освіти, затверджених МОН за погодженням із Мінфіном.</w:t>
      </w:r>
    </w:p>
    <w:p w:rsidR="005F3A23" w:rsidRPr="004501EB" w:rsidRDefault="005F3A23" w:rsidP="005F3A23">
      <w:pPr>
        <w:pStyle w:val="a3"/>
        <w:spacing w:before="0" w:beforeAutospacing="0" w:after="0" w:afterAutospacing="0"/>
        <w:ind w:firstLine="720"/>
        <w:jc w:val="both"/>
      </w:pPr>
      <w:r w:rsidRPr="004501EB">
        <w:rPr>
          <w:color w:val="000000"/>
        </w:rPr>
        <w:t>10.6. Порядок ведення дiловодства i бухгалтерського облiку в закладі визначається законодавством, нормативно-правовими актами Мiнiстерства освiти i науки України та iнших центральних органiв виконавчої влади, яким пiдпорядковуються заклади дошкільної освіти.</w:t>
      </w:r>
    </w:p>
    <w:p w:rsidR="005F3A23" w:rsidRPr="004501EB" w:rsidRDefault="005F3A23" w:rsidP="005F3A23">
      <w:pPr>
        <w:pStyle w:val="a3"/>
        <w:spacing w:before="0" w:beforeAutospacing="0" w:after="0" w:afterAutospacing="0"/>
        <w:ind w:firstLine="720"/>
        <w:jc w:val="both"/>
      </w:pPr>
      <w:r w:rsidRPr="004501EB">
        <w:rPr>
          <w:color w:val="000000"/>
        </w:rPr>
        <w:t>Бухгалтерський облік здійснюється централізованою бухгалтерією управління освіти, молоді та спорту Дунаєвецької міської ради.</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jc w:val="center"/>
      </w:pPr>
      <w:r w:rsidRPr="004501EB">
        <w:rPr>
          <w:b/>
          <w:bCs/>
          <w:color w:val="000000"/>
        </w:rPr>
        <w:t>XI. КОНТРОЛЬ ЗА ДІЯЛЬНІСТЮ ЗАКЛАДУ ДОШКІЛЬНОЇ ОСВІТИ</w:t>
      </w:r>
    </w:p>
    <w:p w:rsidR="005F3A23" w:rsidRPr="004501EB" w:rsidRDefault="005F3A23" w:rsidP="005F3A23">
      <w:pPr>
        <w:pStyle w:val="a3"/>
        <w:spacing w:before="0" w:beforeAutospacing="0" w:after="0" w:afterAutospacing="0"/>
        <w:ind w:firstLine="720"/>
        <w:jc w:val="both"/>
      </w:pPr>
      <w:r w:rsidRPr="004501EB">
        <w:t> </w:t>
      </w:r>
    </w:p>
    <w:p w:rsidR="005F3A23" w:rsidRPr="004501EB" w:rsidRDefault="005F3A23" w:rsidP="005F3A23">
      <w:pPr>
        <w:pStyle w:val="a3"/>
        <w:spacing w:before="0" w:beforeAutospacing="0" w:after="0" w:afterAutospacing="0"/>
        <w:ind w:firstLine="720"/>
        <w:jc w:val="both"/>
      </w:pPr>
      <w:r w:rsidRPr="004501EB">
        <w:rPr>
          <w:color w:val="000000"/>
          <w:shd w:val="clear" w:color="auto" w:fill="FFFFFF"/>
        </w:rPr>
        <w:t>11.1. Державний нагляд (контроль) у сфері дошкільної освіти здійснюється відповідно до </w:t>
      </w:r>
      <w:hyperlink r:id="rId7" w:history="1">
        <w:r w:rsidRPr="004501EB">
          <w:rPr>
            <w:rStyle w:val="a4"/>
            <w:shd w:val="clear" w:color="auto" w:fill="FFFFFF"/>
          </w:rPr>
          <w:t>Закону України</w:t>
        </w:r>
      </w:hyperlink>
      <w:r w:rsidRPr="004501EB">
        <w:rPr>
          <w:color w:val="000000"/>
          <w:shd w:val="clear" w:color="auto" w:fill="FFFFFF"/>
        </w:rPr>
        <w:t xml:space="preserve"> "Про освіту" </w:t>
      </w:r>
      <w:r w:rsidRPr="004501EB">
        <w:rPr>
          <w:color w:val="000000"/>
        </w:rPr>
        <w:t xml:space="preserve">з метою забезпечення реалізації єдиної державної політики в сфері дошкільної освіти.  </w:t>
      </w:r>
    </w:p>
    <w:p w:rsidR="005F3A23" w:rsidRPr="00F97437" w:rsidRDefault="005F3A23" w:rsidP="00F97437">
      <w:pPr>
        <w:pStyle w:val="a3"/>
        <w:spacing w:before="0" w:beforeAutospacing="0" w:after="0" w:afterAutospacing="0"/>
        <w:ind w:firstLine="720"/>
        <w:jc w:val="both"/>
      </w:pPr>
      <w:r w:rsidRPr="004501EB">
        <w:rPr>
          <w:color w:val="000000"/>
        </w:rPr>
        <w:t xml:space="preserve">11.2. Контроль, не пов’язаний з освітнім процесом проводиться відповідно до </w:t>
      </w:r>
      <w:r w:rsidRPr="00F97437">
        <w:rPr>
          <w:color w:val="000000"/>
        </w:rPr>
        <w:t>чинного законодавства.</w:t>
      </w:r>
    </w:p>
    <w:p w:rsidR="005F3A23" w:rsidRPr="00F97437" w:rsidRDefault="005F3A23" w:rsidP="00F97437">
      <w:pPr>
        <w:pStyle w:val="a3"/>
        <w:spacing w:before="0" w:beforeAutospacing="0" w:after="0" w:afterAutospacing="0"/>
        <w:ind w:firstLine="720"/>
        <w:jc w:val="both"/>
      </w:pPr>
      <w:r w:rsidRPr="00F97437">
        <w:t> </w:t>
      </w:r>
    </w:p>
    <w:p w:rsidR="00ED7F47" w:rsidRDefault="00ED7F47" w:rsidP="00F97437">
      <w:pPr>
        <w:spacing w:after="0" w:line="240" w:lineRule="auto"/>
        <w:rPr>
          <w:rFonts w:ascii="Times New Roman" w:hAnsi="Times New Roman" w:cs="Times New Roman"/>
          <w:color w:val="000000"/>
          <w:sz w:val="24"/>
          <w:szCs w:val="24"/>
          <w:lang w:val="uk-UA"/>
        </w:rPr>
      </w:pPr>
    </w:p>
    <w:p w:rsidR="00F97437" w:rsidRDefault="00F97437" w:rsidP="00F97437">
      <w:pPr>
        <w:spacing w:after="0" w:line="240" w:lineRule="auto"/>
        <w:rPr>
          <w:rFonts w:ascii="Times New Roman" w:hAnsi="Times New Roman" w:cs="Times New Roman"/>
          <w:color w:val="000000"/>
          <w:sz w:val="24"/>
          <w:szCs w:val="24"/>
          <w:lang w:val="uk-UA"/>
        </w:rPr>
      </w:pPr>
    </w:p>
    <w:p w:rsidR="00F97437" w:rsidRPr="00F97437" w:rsidRDefault="00F97437" w:rsidP="00F97437">
      <w:pPr>
        <w:spacing w:after="0" w:line="240" w:lineRule="auto"/>
        <w:rPr>
          <w:rFonts w:ascii="Times New Roman" w:hAnsi="Times New Roman" w:cs="Times New Roman"/>
          <w:color w:val="000000"/>
          <w:sz w:val="24"/>
          <w:szCs w:val="24"/>
          <w:lang w:val="uk-UA"/>
        </w:rPr>
      </w:pPr>
    </w:p>
    <w:p w:rsidR="00F97437" w:rsidRPr="00F97437" w:rsidRDefault="00F97437" w:rsidP="00F97437">
      <w:pPr>
        <w:spacing w:after="0" w:line="240" w:lineRule="auto"/>
        <w:jc w:val="both"/>
        <w:rPr>
          <w:rFonts w:ascii="Times New Roman" w:hAnsi="Times New Roman" w:cs="Times New Roman"/>
          <w:sz w:val="24"/>
          <w:szCs w:val="24"/>
          <w:lang w:val="uk-UA"/>
        </w:rPr>
      </w:pPr>
      <w:r w:rsidRPr="00F97437">
        <w:rPr>
          <w:rFonts w:ascii="Times New Roman" w:hAnsi="Times New Roman" w:cs="Times New Roman"/>
          <w:sz w:val="24"/>
          <w:szCs w:val="24"/>
          <w:lang w:val="uk-UA"/>
        </w:rPr>
        <w:t xml:space="preserve">Начальник управління освіти, </w:t>
      </w:r>
    </w:p>
    <w:p w:rsidR="00F97437" w:rsidRPr="00F97437" w:rsidRDefault="00F97437" w:rsidP="00F97437">
      <w:pPr>
        <w:spacing w:after="0" w:line="240" w:lineRule="auto"/>
        <w:jc w:val="both"/>
        <w:rPr>
          <w:rFonts w:ascii="Times New Roman" w:hAnsi="Times New Roman" w:cs="Times New Roman"/>
          <w:sz w:val="24"/>
          <w:szCs w:val="24"/>
          <w:lang w:val="uk-UA"/>
        </w:rPr>
      </w:pPr>
      <w:r w:rsidRPr="00F97437">
        <w:rPr>
          <w:rFonts w:ascii="Times New Roman" w:hAnsi="Times New Roman" w:cs="Times New Roman"/>
          <w:sz w:val="24"/>
          <w:szCs w:val="24"/>
          <w:lang w:val="uk-UA"/>
        </w:rPr>
        <w:t>молоді та спорту міської ради                                                                             Інна ІСАКОВА</w:t>
      </w:r>
    </w:p>
    <w:p w:rsidR="00ED7F47" w:rsidRPr="00F97437" w:rsidRDefault="00ED7F47" w:rsidP="00F97437">
      <w:pPr>
        <w:spacing w:after="0" w:line="240" w:lineRule="auto"/>
        <w:rPr>
          <w:rFonts w:ascii="Times New Roman" w:hAnsi="Times New Roman" w:cs="Times New Roman"/>
          <w:sz w:val="24"/>
          <w:szCs w:val="24"/>
          <w:lang w:val="uk-UA"/>
        </w:rPr>
      </w:pPr>
    </w:p>
    <w:sectPr w:rsidR="00ED7F47" w:rsidRPr="00F97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F27AB"/>
    <w:multiLevelType w:val="multilevel"/>
    <w:tmpl w:val="121A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525E2C"/>
    <w:multiLevelType w:val="multilevel"/>
    <w:tmpl w:val="349C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965"/>
    <w:rsid w:val="00191020"/>
    <w:rsid w:val="002841A1"/>
    <w:rsid w:val="004501EB"/>
    <w:rsid w:val="00474925"/>
    <w:rsid w:val="005237CB"/>
    <w:rsid w:val="005C564F"/>
    <w:rsid w:val="005F3A23"/>
    <w:rsid w:val="007820B2"/>
    <w:rsid w:val="00A209A2"/>
    <w:rsid w:val="00A82C84"/>
    <w:rsid w:val="00C41965"/>
    <w:rsid w:val="00CC3B36"/>
    <w:rsid w:val="00D931A3"/>
    <w:rsid w:val="00ED7F47"/>
    <w:rsid w:val="00F97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87227,baiaagaaboqcaaadquybaaxssweaaaaaaaaaaaaaaaaaaaaaaaaaaaaaaaaaaaaaaaaaaaaaaaaaaaaaaaaaaaaaaaaaaaaaaaaaaaaaaaaaaaaaaaaaaaaaaaaaaaaaaaaaaaaaaaaaaaaaaaaaaaaaaaaaaaaaaaaaaaaaaaaaaaaaaaaaaaaaaaaaaaaaaaaaaaaaaaaaaaaaaaaaaaaaaaaaaaaaaaaaaaa"/>
    <w:basedOn w:val="a"/>
    <w:rsid w:val="005F3A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F3A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F3A2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87227,baiaagaaboqcaaadquybaaxssweaaaaaaaaaaaaaaaaaaaaaaaaaaaaaaaaaaaaaaaaaaaaaaaaaaaaaaaaaaaaaaaaaaaaaaaaaaaaaaaaaaaaaaaaaaaaaaaaaaaaaaaaaaaaaaaaaaaaaaaaaaaaaaaaaaaaaaaaaaaaaaaaaaaaaaaaaaaaaaaaaaaaaaaaaaaaaaaaaaaaaaaaaaaaaaaaaaaaaaaaaaaa"/>
    <w:basedOn w:val="a"/>
    <w:rsid w:val="005F3A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F3A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F3A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5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145-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30EB7-724D-4375-AADF-396B41525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3900</Words>
  <Characters>22236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2020-06-30T11:04:00Z</dcterms:created>
  <dcterms:modified xsi:type="dcterms:W3CDTF">2020-06-30T11:04:00Z</dcterms:modified>
</cp:coreProperties>
</file>